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58DFF2E2"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D03A52">
        <w:rPr>
          <w:rFonts w:ascii="GHEA Grapalat" w:hAnsi="GHEA Grapalat"/>
          <w:i w:val="0"/>
          <w:color w:val="000000" w:themeColor="text1"/>
          <w:lang w:val="hy-AM"/>
        </w:rPr>
        <w:t>հունիս</w:t>
      </w:r>
      <w:r w:rsidR="00C80201">
        <w:rPr>
          <w:rFonts w:ascii="GHEA Grapalat" w:hAnsi="GHEA Grapalat"/>
          <w:i w:val="0"/>
          <w:color w:val="000000" w:themeColor="text1"/>
          <w:lang w:val="hy-AM"/>
        </w:rPr>
        <w:t>ի</w:t>
      </w:r>
      <w:r w:rsidR="001A6056" w:rsidRPr="00791156">
        <w:rPr>
          <w:rFonts w:ascii="GHEA Grapalat" w:hAnsi="GHEA Grapalat"/>
          <w:i w:val="0"/>
          <w:color w:val="000000" w:themeColor="text1"/>
          <w:lang w:val="hy-AM"/>
        </w:rPr>
        <w:t xml:space="preserve"> </w:t>
      </w:r>
      <w:r w:rsidR="00C80201">
        <w:rPr>
          <w:rFonts w:ascii="GHEA Grapalat" w:hAnsi="GHEA Grapalat"/>
          <w:i w:val="0"/>
          <w:color w:val="000000" w:themeColor="text1"/>
          <w:lang w:val="hy-AM"/>
        </w:rPr>
        <w:t>1</w:t>
      </w:r>
      <w:r w:rsidR="00D03A52">
        <w:rPr>
          <w:rFonts w:ascii="GHEA Grapalat" w:hAnsi="GHEA Grapalat"/>
          <w:i w:val="0"/>
          <w:color w:val="000000" w:themeColor="text1"/>
          <w:lang w:val="hy-AM"/>
        </w:rPr>
        <w:t>0</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63157789"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D03A52">
        <w:rPr>
          <w:rFonts w:ascii="GHEA Grapalat" w:hAnsi="GHEA Grapalat"/>
          <w:b/>
          <w:i w:val="0"/>
          <w:color w:val="000000" w:themeColor="text1"/>
          <w:lang w:val="ru-RU"/>
        </w:rPr>
        <w:t>ՀՀԿԳՄՍՆԳՀԱՊՁԲ</w:t>
      </w:r>
      <w:r w:rsidR="00D03A52" w:rsidRPr="00D03A52">
        <w:rPr>
          <w:rFonts w:ascii="GHEA Grapalat" w:hAnsi="GHEA Grapalat"/>
          <w:b/>
          <w:i w:val="0"/>
          <w:color w:val="000000" w:themeColor="text1"/>
          <w:lang w:val="af-ZA"/>
        </w:rPr>
        <w:t>-26/40</w:t>
      </w:r>
      <w:r w:rsidR="00C80201" w:rsidRPr="00C80201">
        <w:rPr>
          <w:rFonts w:ascii="GHEA Grapalat" w:hAnsi="GHEA Grapalat"/>
          <w:b/>
          <w:i w:val="0"/>
          <w:color w:val="000000" w:themeColor="text1"/>
          <w:lang w:val="af-ZA"/>
        </w:rPr>
        <w:t xml:space="preserve"> </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7C01352A"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A6056" w:rsidRPr="00033316">
        <w:rPr>
          <w:rFonts w:ascii="GHEA Grapalat" w:hAnsi="GHEA Grapalat"/>
          <w:b/>
          <w:i w:val="0"/>
          <w:color w:val="000000" w:themeColor="text1"/>
          <w:lang w:val="af-ZA"/>
        </w:rPr>
        <w:t>դաշնամուր</w:t>
      </w:r>
      <w:r w:rsidR="00ED17E0">
        <w:rPr>
          <w:rFonts w:ascii="GHEA Grapalat" w:hAnsi="GHEA Grapalat"/>
          <w:b/>
          <w:i w:val="0"/>
          <w:color w:val="000000" w:themeColor="text1"/>
          <w:lang w:val="hy-AM"/>
        </w:rPr>
        <w:t>ներ</w:t>
      </w:r>
      <w:r w:rsidR="00946BF7" w:rsidRPr="00033316">
        <w:rPr>
          <w:rFonts w:ascii="GHEA Grapalat" w:hAnsi="GHEA Grapalat"/>
          <w:b/>
          <w:i w:val="0"/>
          <w:color w:val="000000" w:themeColor="text1"/>
          <w:lang w:val="af-ZA"/>
        </w:rPr>
        <w:t xml:space="preserve">ի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14F3B1CA"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D03A52">
        <w:rPr>
          <w:rFonts w:ascii="GHEA Grapalat" w:hAnsi="GHEA Grapalat"/>
          <w:b/>
          <w:i w:val="0"/>
          <w:color w:val="000000" w:themeColor="text1"/>
          <w:lang w:val="hy-AM"/>
        </w:rPr>
        <w:t>հունիս</w:t>
      </w:r>
      <w:r w:rsidR="00946BF7" w:rsidRPr="00033316">
        <w:rPr>
          <w:rFonts w:ascii="GHEA Grapalat" w:hAnsi="GHEA Grapalat"/>
          <w:b/>
          <w:i w:val="0"/>
          <w:color w:val="000000" w:themeColor="text1"/>
          <w:lang w:val="hy-AM"/>
        </w:rPr>
        <w:t xml:space="preserve">ի </w:t>
      </w:r>
      <w:r w:rsidR="00D03A52">
        <w:rPr>
          <w:rFonts w:ascii="GHEA Grapalat" w:hAnsi="GHEA Grapalat"/>
          <w:b/>
          <w:i w:val="0"/>
          <w:color w:val="000000" w:themeColor="text1"/>
          <w:lang w:val="hy-AM"/>
        </w:rPr>
        <w:t>18</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791156">
        <w:rPr>
          <w:rFonts w:ascii="GHEA Grapalat" w:hAnsi="GHEA Grapalat"/>
          <w:b/>
          <w:i w:val="0"/>
          <w:color w:val="000000" w:themeColor="text1"/>
          <w:lang w:val="hy-AM"/>
        </w:rPr>
        <w:t>4</w:t>
      </w:r>
      <w:r w:rsidR="00791156">
        <w:rPr>
          <w:rFonts w:ascii="GHEA Grapalat" w:hAnsi="GHEA Grapalat"/>
          <w:b/>
          <w:i w:val="0"/>
          <w:color w:val="000000" w:themeColor="text1"/>
          <w:lang w:val="af-ZA"/>
        </w:rPr>
        <w:t>:</w:t>
      </w:r>
      <w:r w:rsidR="00D03A52">
        <w:rPr>
          <w:rFonts w:ascii="GHEA Grapalat" w:hAnsi="GHEA Grapalat"/>
          <w:b/>
          <w:i w:val="0"/>
          <w:color w:val="000000" w:themeColor="text1"/>
          <w:lang w:val="hy-AM"/>
        </w:rPr>
        <w:t>30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06916EC9"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D03A52" w:rsidRPr="00D03A52">
        <w:rPr>
          <w:rFonts w:ascii="GHEA Grapalat" w:hAnsi="GHEA Grapalat"/>
          <w:b/>
          <w:i w:val="0"/>
          <w:color w:val="000000" w:themeColor="text1"/>
          <w:lang w:val="hy-AM"/>
        </w:rPr>
        <w:t>հունիսի 18</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D03A52">
        <w:rPr>
          <w:rFonts w:ascii="GHEA Grapalat" w:hAnsi="GHEA Grapalat"/>
          <w:b/>
          <w:i w:val="0"/>
          <w:color w:val="000000" w:themeColor="text1"/>
          <w:lang w:val="af-ZA"/>
        </w:rPr>
        <w:t>14:30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0E1B3656"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ներքին՝ 626</w:t>
      </w:r>
      <w:r w:rsidR="00ED17E0" w:rsidRPr="002C5922">
        <w:rPr>
          <w:rFonts w:ascii="GHEA Grapalat" w:hAnsi="GHEA Grapalat"/>
          <w:b/>
          <w:i w:val="0"/>
          <w:lang w:val="af-ZA"/>
        </w:rPr>
        <w:t>)</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5BEC357A"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D03A52">
        <w:rPr>
          <w:rFonts w:ascii="GHEA Grapalat" w:hAnsi="GHEA Grapalat"/>
          <w:color w:val="000000" w:themeColor="text1"/>
          <w:sz w:val="20"/>
          <w:szCs w:val="20"/>
          <w:lang w:val="ru-RU"/>
        </w:rPr>
        <w:t>ՀՀԿԳՄՍՆԳՀԱՊՁԲ</w:t>
      </w:r>
      <w:r w:rsidR="00D03A52" w:rsidRPr="0011058D">
        <w:rPr>
          <w:rFonts w:ascii="GHEA Grapalat" w:hAnsi="GHEA Grapalat"/>
          <w:color w:val="000000" w:themeColor="text1"/>
          <w:sz w:val="20"/>
          <w:szCs w:val="20"/>
          <w:lang w:val="af-ZA"/>
        </w:rPr>
        <w:t>-26/40</w:t>
      </w:r>
      <w:r w:rsidR="00C80201" w:rsidRPr="00F64E2E">
        <w:rPr>
          <w:rFonts w:ascii="GHEA Grapalat" w:hAnsi="GHEA Grapalat"/>
          <w:color w:val="000000" w:themeColor="text1"/>
          <w:sz w:val="20"/>
          <w:szCs w:val="20"/>
          <w:lang w:val="af-ZA"/>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78B29600"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թ</w:t>
      </w:r>
      <w:r w:rsidR="00D03A52">
        <w:rPr>
          <w:rFonts w:ascii="GHEA Grapalat" w:hAnsi="GHEA Grapalat" w:cs="Sylfaen"/>
          <w:color w:val="000000" w:themeColor="text1"/>
          <w:sz w:val="20"/>
          <w:szCs w:val="20"/>
          <w:lang w:val="hy-AM"/>
        </w:rPr>
        <w:t xml:space="preserve"> հունիսի</w:t>
      </w:r>
      <w:r w:rsidR="00946BF7" w:rsidRPr="00033316">
        <w:rPr>
          <w:rFonts w:ascii="GHEA Grapalat" w:hAnsi="GHEA Grapalat" w:cs="Sylfaen"/>
          <w:color w:val="000000" w:themeColor="text1"/>
          <w:sz w:val="20"/>
          <w:szCs w:val="20"/>
          <w:lang w:val="hy-AM"/>
        </w:rPr>
        <w:t xml:space="preserve"> </w:t>
      </w:r>
      <w:r w:rsidR="00D03A52">
        <w:rPr>
          <w:rFonts w:ascii="GHEA Grapalat" w:hAnsi="GHEA Grapalat" w:cs="Sylfaen"/>
          <w:color w:val="000000" w:themeColor="text1"/>
          <w:sz w:val="20"/>
          <w:szCs w:val="20"/>
          <w:lang w:val="hy-AM"/>
        </w:rPr>
        <w:t>10</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320B712A"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A6056" w:rsidRPr="00033316">
        <w:rPr>
          <w:rFonts w:ascii="GHEA Grapalat" w:hAnsi="GHEA Grapalat"/>
          <w:b/>
          <w:color w:val="000000" w:themeColor="text1"/>
          <w:lang w:val="ru-RU"/>
        </w:rPr>
        <w:t>ԴԱՇՆԱՄՈՒՐ</w:t>
      </w:r>
      <w:r w:rsidR="00ED17E0">
        <w:rPr>
          <w:rFonts w:ascii="GHEA Grapalat" w:hAnsi="GHEA Grapalat"/>
          <w:b/>
          <w:color w:val="000000" w:themeColor="text1"/>
          <w:lang w:val="hy-AM"/>
        </w:rPr>
        <w:t>ՆԵՐ</w:t>
      </w:r>
      <w:r w:rsidR="00946BF7" w:rsidRPr="00033316">
        <w:rPr>
          <w:rFonts w:ascii="GHEA Grapalat" w:hAnsi="GHEA Grapalat"/>
          <w:b/>
          <w:color w:val="000000" w:themeColor="text1"/>
          <w:lang w:val="ru-RU"/>
        </w:rPr>
        <w:t>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5619573"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A6056" w:rsidRPr="00033316">
        <w:rPr>
          <w:rFonts w:ascii="GHEA Grapalat" w:hAnsi="GHEA Grapalat" w:cs="Sylfaen"/>
          <w:b/>
          <w:color w:val="000000" w:themeColor="text1"/>
          <w:sz w:val="20"/>
          <w:szCs w:val="20"/>
        </w:rPr>
        <w:t>ԴԱՇՆԱՄՈՒՐ</w:t>
      </w:r>
      <w:r w:rsidR="00ED17E0">
        <w:rPr>
          <w:rFonts w:ascii="GHEA Grapalat" w:hAnsi="GHEA Grapalat" w:cs="Sylfaen"/>
          <w:b/>
          <w:color w:val="000000" w:themeColor="text1"/>
          <w:sz w:val="20"/>
          <w:szCs w:val="20"/>
          <w:lang w:val="hy-AM"/>
        </w:rPr>
        <w:t>ՆԵՐ</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2F442AB9"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D03A52">
        <w:rPr>
          <w:rFonts w:ascii="GHEA Grapalat" w:hAnsi="GHEA Grapalat"/>
          <w:color w:val="000000" w:themeColor="text1"/>
          <w:sz w:val="20"/>
          <w:lang w:val="ru-RU"/>
        </w:rPr>
        <w:t>ՀՀԿԳՄՍՆԳՀԱՊՁԲ</w:t>
      </w:r>
      <w:r w:rsidR="00D03A52" w:rsidRPr="00D03A52">
        <w:rPr>
          <w:rFonts w:ascii="GHEA Grapalat" w:hAnsi="GHEA Grapalat"/>
          <w:color w:val="000000" w:themeColor="text1"/>
          <w:sz w:val="20"/>
          <w:lang w:val="af-ZA"/>
        </w:rPr>
        <w:t>-26/40</w:t>
      </w:r>
      <w:r w:rsidR="00C80201" w:rsidRPr="00C80201">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40B6EC2A"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1</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3345B2" w:rsidRPr="00033316">
        <w:rPr>
          <w:rFonts w:ascii="GHEA Grapalat" w:hAnsi="GHEA Grapalat"/>
          <w:i w:val="0"/>
          <w:color w:val="000000" w:themeColor="text1"/>
          <w:lang w:val="hy-AM"/>
        </w:rPr>
        <w:t>մեկ</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6E2E41" w:rsidRPr="00033316">
        <w:rPr>
          <w:rFonts w:ascii="GHEA Grapalat" w:hAnsi="GHEA Grapalat" w:cs="Sylfaen"/>
          <w:i w:val="0"/>
          <w:color w:val="000000" w:themeColor="text1"/>
          <w:lang w:val="hy-AM"/>
        </w:rPr>
        <w:t>ն</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0D0E3A" w:rsidRPr="00033316" w14:paraId="62D9D120" w14:textId="77777777" w:rsidTr="003345B2">
        <w:trPr>
          <w:trHeight w:val="342"/>
        </w:trPr>
        <w:tc>
          <w:tcPr>
            <w:tcW w:w="1203" w:type="dxa"/>
            <w:vAlign w:val="center"/>
          </w:tcPr>
          <w:p w14:paraId="3C56AEFB" w14:textId="77777777" w:rsidR="000D0E3A" w:rsidRPr="00033316" w:rsidRDefault="000D0E3A" w:rsidP="000D0E3A">
            <w:pPr>
              <w:pStyle w:val="BodyTextIndent2"/>
              <w:spacing w:line="240" w:lineRule="auto"/>
              <w:ind w:firstLine="0"/>
              <w:jc w:val="center"/>
              <w:rPr>
                <w:rFonts w:ascii="GHEA Grapalat" w:hAnsi="GHEA Grapalat"/>
                <w:bCs/>
                <w:iCs/>
                <w:sz w:val="22"/>
                <w:szCs w:val="22"/>
              </w:rPr>
            </w:pPr>
            <w:r w:rsidRPr="00033316">
              <w:rPr>
                <w:rFonts w:ascii="GHEA Grapalat" w:hAnsi="GHEA Grapalat"/>
                <w:bCs/>
                <w:iCs/>
                <w:sz w:val="22"/>
                <w:szCs w:val="22"/>
              </w:rPr>
              <w:t>1</w:t>
            </w:r>
          </w:p>
        </w:tc>
        <w:tc>
          <w:tcPr>
            <w:tcW w:w="2540" w:type="dxa"/>
            <w:vAlign w:val="center"/>
          </w:tcPr>
          <w:p w14:paraId="6483A30E" w14:textId="04A2A3ED" w:rsidR="000D0E3A" w:rsidRPr="00033316" w:rsidRDefault="00D03A52" w:rsidP="000D0E3A">
            <w:pPr>
              <w:pStyle w:val="BodyTextIndent2"/>
              <w:spacing w:line="240" w:lineRule="auto"/>
              <w:ind w:firstLine="0"/>
              <w:jc w:val="center"/>
              <w:rPr>
                <w:rFonts w:ascii="GHEA Grapalat" w:hAnsi="GHEA Grapalat"/>
                <w:b/>
                <w:bCs/>
                <w:iCs/>
                <w:sz w:val="22"/>
                <w:szCs w:val="22"/>
              </w:rPr>
            </w:pPr>
            <w:r w:rsidRPr="00D03A52">
              <w:rPr>
                <w:rFonts w:ascii="GHEA Grapalat" w:hAnsi="GHEA Grapalat"/>
                <w:sz w:val="18"/>
                <w:szCs w:val="18"/>
                <w:lang w:val="hy-AM"/>
              </w:rPr>
              <w:t>4956000</w:t>
            </w:r>
          </w:p>
        </w:tc>
        <w:tc>
          <w:tcPr>
            <w:tcW w:w="6133" w:type="dxa"/>
            <w:vAlign w:val="center"/>
          </w:tcPr>
          <w:p w14:paraId="2913420E" w14:textId="77C37AC1" w:rsidR="000D0E3A" w:rsidRPr="00033316" w:rsidRDefault="001A6056" w:rsidP="000D0E3A">
            <w:pPr>
              <w:jc w:val="center"/>
              <w:rPr>
                <w:rFonts w:ascii="GHEA Grapalat" w:hAnsi="GHEA Grapalat" w:cs="Arial"/>
                <w:sz w:val="18"/>
                <w:szCs w:val="18"/>
                <w:lang w:val="hy-AM"/>
              </w:rPr>
            </w:pPr>
            <w:r w:rsidRPr="00033316">
              <w:rPr>
                <w:rFonts w:ascii="GHEA Grapalat" w:hAnsi="GHEA Grapalat" w:cs="Arial"/>
                <w:sz w:val="18"/>
                <w:szCs w:val="18"/>
                <w:lang w:val="hy-AM"/>
              </w:rPr>
              <w:t>դաշնամուր</w:t>
            </w:r>
            <w:r w:rsidR="002C5922">
              <w:rPr>
                <w:rFonts w:ascii="GHEA Grapalat" w:hAnsi="GHEA Grapalat" w:cs="Arial"/>
                <w:sz w:val="18"/>
                <w:szCs w:val="18"/>
                <w:lang w:val="hy-AM"/>
              </w:rPr>
              <w:t>ներ</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3A7C304E"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D03A52">
        <w:rPr>
          <w:rFonts w:ascii="GHEA Grapalat" w:hAnsi="GHEA Grapalat"/>
          <w:b/>
          <w:color w:val="000000" w:themeColor="text1"/>
          <w:lang w:val="hy-AM"/>
        </w:rPr>
        <w:t>հունիսի 18</w:t>
      </w:r>
      <w:r w:rsidR="004D0D68">
        <w:rPr>
          <w:rFonts w:ascii="GHEA Grapalat" w:hAnsi="GHEA Grapalat"/>
          <w:b/>
          <w:color w:val="000000" w:themeColor="text1"/>
        </w:rPr>
        <w:t xml:space="preserve">–ը ժամը </w:t>
      </w:r>
      <w:r w:rsidR="00791156">
        <w:rPr>
          <w:rFonts w:ascii="GHEA Grapalat" w:hAnsi="GHEA Grapalat"/>
          <w:b/>
          <w:color w:val="000000" w:themeColor="text1"/>
        </w:rPr>
        <w:t>14</w:t>
      </w:r>
      <w:r w:rsidR="00791156">
        <w:rPr>
          <w:rFonts w:ascii="GHEA Grapalat" w:hAnsi="GHEA Grapalat"/>
          <w:b/>
          <w:color w:val="000000" w:themeColor="text1"/>
          <w:lang w:val="hy-AM"/>
        </w:rPr>
        <w:t>։</w:t>
      </w:r>
      <w:r w:rsidR="00D03A52">
        <w:rPr>
          <w:rFonts w:ascii="GHEA Grapalat" w:hAnsi="GHEA Grapalat"/>
          <w:b/>
          <w:color w:val="000000" w:themeColor="text1"/>
          <w:lang w:val="hy-AM"/>
        </w:rPr>
        <w:t>30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lastRenderedPageBreak/>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5"/>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6"/>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lastRenderedPageBreak/>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05893B7F"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11058D">
        <w:rPr>
          <w:rFonts w:ascii="GHEA Grapalat" w:hAnsi="GHEA Grapalat"/>
          <w:b/>
          <w:color w:val="000000" w:themeColor="text1"/>
          <w:lang w:val="hy-AM"/>
        </w:rPr>
        <w:t>հունիսի 18</w:t>
      </w:r>
      <w:r w:rsidR="004E293A" w:rsidRPr="00033316">
        <w:rPr>
          <w:rFonts w:ascii="GHEA Grapalat" w:hAnsi="GHEA Grapalat"/>
          <w:b/>
          <w:color w:val="000000" w:themeColor="text1"/>
        </w:rPr>
        <w:t xml:space="preserve">–ին ժամը </w:t>
      </w:r>
      <w:r w:rsidR="0011058D">
        <w:rPr>
          <w:rFonts w:ascii="GHEA Grapalat" w:hAnsi="GHEA Grapalat"/>
          <w:b/>
          <w:color w:val="000000" w:themeColor="text1"/>
        </w:rPr>
        <w:t>14:30</w:t>
      </w:r>
      <w:bookmarkStart w:id="7" w:name="_GoBack"/>
      <w:bookmarkEnd w:id="7"/>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lastRenderedPageBreak/>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8"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9"/>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10"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lastRenderedPageBreak/>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lastRenderedPageBreak/>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033316">
        <w:rPr>
          <w:rFonts w:ascii="GHEA Grapalat" w:hAnsi="GHEA Grapalat" w:cs="Arial"/>
          <w:color w:val="000000" w:themeColor="text1"/>
          <w:sz w:val="20"/>
          <w:lang w:val="hy-AM"/>
        </w:rPr>
        <w:lastRenderedPageBreak/>
        <w:t>պատվիրատուի կողմից ամբողջական ընդունվելու դեպքում</w:t>
      </w:r>
      <w:bookmarkStart w:id="11"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1"/>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lastRenderedPageBreak/>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lastRenderedPageBreak/>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16EA5449"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03A52">
        <w:rPr>
          <w:rFonts w:ascii="GHEA Grapalat" w:hAnsi="GHEA Grapalat" w:cs="Sylfaen"/>
          <w:b/>
          <w:color w:val="000000" w:themeColor="text1"/>
          <w:lang w:val="es-ES"/>
        </w:rPr>
        <w:t>ՀՀԿԳՄՍՆԳՀԱՊՁԲ-26/40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215C97E5"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2D3CA692"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3ED1A83F"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32365A06"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03A52">
        <w:rPr>
          <w:rFonts w:ascii="GHEA Grapalat" w:hAnsi="GHEA Grapalat" w:cs="Sylfaen"/>
          <w:b/>
          <w:color w:val="000000" w:themeColor="text1"/>
          <w:lang w:val="es-ES"/>
        </w:rPr>
        <w:t>ՀՀԿԳՄՍՆԳՀԱՊՁԲ-26/40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2A1B98FA"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lastRenderedPageBreak/>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4832EF78"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03A52">
        <w:rPr>
          <w:rFonts w:ascii="GHEA Grapalat" w:hAnsi="GHEA Grapalat" w:cs="Sylfaen"/>
          <w:b/>
          <w:color w:val="000000" w:themeColor="text1"/>
          <w:lang w:val="es-ES"/>
        </w:rPr>
        <w:t>ՀՀԿԳՄՍՆԳՀԱՊՁԲ-26/40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7C103E"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7C103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21DB98F8"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03A52">
        <w:rPr>
          <w:rFonts w:ascii="GHEA Grapalat" w:hAnsi="GHEA Grapalat" w:cs="Sylfaen"/>
          <w:b/>
          <w:color w:val="000000" w:themeColor="text1"/>
          <w:lang w:val="es-ES"/>
        </w:rPr>
        <w:t>ՀՀԿԳՄՍՆԳՀԱՊՁԲ-26/40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7FFB1058"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3" w:name="_Hlk23147299"/>
      <w:r w:rsidRPr="00033316">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1058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11058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11058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11058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4"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4"/>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1EC5E857"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D03A52">
        <w:rPr>
          <w:rFonts w:ascii="GHEA Grapalat" w:hAnsi="GHEA Grapalat" w:cs="Sylfaen"/>
          <w:b/>
          <w:color w:val="000000" w:themeColor="text1"/>
          <w:lang w:val="es-ES"/>
        </w:rPr>
        <w:t>ՀՀԿԳՄՍՆԳՀԱՊՁԲ-26/40</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25700DCA"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11058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11058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11058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11058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11058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31BBF694"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D03A52">
        <w:rPr>
          <w:rFonts w:ascii="GHEA Grapalat" w:hAnsi="GHEA Grapalat" w:cs="Sylfaen"/>
          <w:b/>
          <w:color w:val="000000" w:themeColor="text1"/>
          <w:lang w:val="es-ES"/>
        </w:rPr>
        <w:t>ՀՀԿԳՄՍՆԳՀԱՊՁԲ-26/40</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0408A945"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D03A52">
        <w:rPr>
          <w:rFonts w:ascii="GHEA Grapalat" w:hAnsi="GHEA Grapalat" w:cs="Sylfaen"/>
          <w:color w:val="000000" w:themeColor="text1"/>
          <w:sz w:val="20"/>
          <w:szCs w:val="20"/>
          <w:lang w:val="es-ES"/>
        </w:rPr>
        <w:t>ՀՀԿԳՄՍՆԳՀԱՊՁԲ-26/40</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11058D"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11058D"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11058D"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11058D"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11058D"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05AA8C5E"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D03A52">
        <w:rPr>
          <w:rFonts w:ascii="GHEA Grapalat" w:hAnsi="GHEA Grapalat" w:cs="Sylfaen"/>
          <w:b/>
          <w:color w:val="000000" w:themeColor="text1"/>
          <w:sz w:val="22"/>
          <w:szCs w:val="22"/>
          <w:lang w:val="es-ES"/>
        </w:rPr>
        <w:t>ՀՀԿԳՄՍՆԳՀԱՊՁԲ-26/40</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40020564"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D03A52">
        <w:rPr>
          <w:rFonts w:ascii="GHEA Grapalat" w:hAnsi="GHEA Grapalat" w:cs="Sylfaen"/>
          <w:b/>
          <w:color w:val="000000" w:themeColor="text1"/>
          <w:sz w:val="22"/>
          <w:szCs w:val="22"/>
          <w:lang w:val="es-ES"/>
        </w:rPr>
        <w:t>ՀՀԿԳՄՍՆԳՀԱՊՁԲ-26/40</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277CE9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Pr="00033316"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0DA00C4D"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D03A52">
        <w:rPr>
          <w:rFonts w:ascii="GHEA Grapalat" w:hAnsi="GHEA Grapalat" w:cs="Sylfaen"/>
          <w:color w:val="000000" w:themeColor="text1"/>
          <w:sz w:val="18"/>
          <w:szCs w:val="18"/>
          <w:lang w:val="es-ES"/>
        </w:rPr>
        <w:t>ՀՀԿԳՄՍՆԳՀԱՊՁԲ-26/40</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754179C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ՀՀ դրամ</w:t>
      </w:r>
    </w:p>
    <w:tbl>
      <w:tblPr>
        <w:tblW w:w="14320" w:type="dxa"/>
        <w:jc w:val="center"/>
        <w:tblLook w:val="04A0" w:firstRow="1" w:lastRow="0" w:firstColumn="1" w:lastColumn="0" w:noHBand="0" w:noVBand="1"/>
      </w:tblPr>
      <w:tblGrid>
        <w:gridCol w:w="487"/>
        <w:gridCol w:w="1530"/>
        <w:gridCol w:w="1873"/>
        <w:gridCol w:w="4302"/>
        <w:gridCol w:w="912"/>
        <w:gridCol w:w="966"/>
        <w:gridCol w:w="1150"/>
        <w:gridCol w:w="938"/>
        <w:gridCol w:w="944"/>
        <w:gridCol w:w="1218"/>
      </w:tblGrid>
      <w:tr w:rsidR="00D03A52" w:rsidRPr="006F5311" w14:paraId="7A99C0A8" w14:textId="77777777" w:rsidTr="00F6434B">
        <w:trPr>
          <w:trHeight w:val="300"/>
          <w:jc w:val="center"/>
        </w:trPr>
        <w:tc>
          <w:tcPr>
            <w:tcW w:w="14320" w:type="dxa"/>
            <w:gridSpan w:val="10"/>
            <w:tcBorders>
              <w:top w:val="single" w:sz="4" w:space="0" w:color="auto"/>
              <w:left w:val="single" w:sz="4" w:space="0" w:color="auto"/>
              <w:bottom w:val="single" w:sz="4" w:space="0" w:color="auto"/>
              <w:right w:val="single" w:sz="4" w:space="0" w:color="000000"/>
            </w:tcBorders>
            <w:vAlign w:val="center"/>
            <w:hideMark/>
          </w:tcPr>
          <w:p w14:paraId="67B0898C"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Ապրանքի</w:t>
            </w:r>
          </w:p>
        </w:tc>
      </w:tr>
      <w:tr w:rsidR="00D03A52" w:rsidRPr="006F5311" w14:paraId="42C8AD78" w14:textId="77777777" w:rsidTr="00F6434B">
        <w:trPr>
          <w:trHeight w:val="675"/>
          <w:jc w:val="center"/>
        </w:trPr>
        <w:tc>
          <w:tcPr>
            <w:tcW w:w="497" w:type="dxa"/>
            <w:vMerge w:val="restart"/>
            <w:tcBorders>
              <w:top w:val="nil"/>
              <w:left w:val="single" w:sz="4" w:space="0" w:color="auto"/>
              <w:bottom w:val="single" w:sz="4" w:space="0" w:color="auto"/>
              <w:right w:val="single" w:sz="4" w:space="0" w:color="auto"/>
            </w:tcBorders>
            <w:vAlign w:val="center"/>
            <w:hideMark/>
          </w:tcPr>
          <w:p w14:paraId="7780F672"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հհ</w:t>
            </w:r>
          </w:p>
        </w:tc>
        <w:tc>
          <w:tcPr>
            <w:tcW w:w="1399" w:type="dxa"/>
            <w:vMerge w:val="restart"/>
            <w:tcBorders>
              <w:top w:val="nil"/>
              <w:left w:val="single" w:sz="4" w:space="0" w:color="auto"/>
              <w:bottom w:val="single" w:sz="4" w:space="0" w:color="auto"/>
              <w:right w:val="single" w:sz="4" w:space="0" w:color="auto"/>
            </w:tcBorders>
            <w:vAlign w:val="center"/>
            <w:hideMark/>
          </w:tcPr>
          <w:p w14:paraId="297B78B7"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ԳՄԱ դասակարգման կոդ (CPV)</w:t>
            </w:r>
          </w:p>
        </w:tc>
        <w:tc>
          <w:tcPr>
            <w:tcW w:w="1930" w:type="dxa"/>
            <w:vMerge w:val="restart"/>
            <w:tcBorders>
              <w:top w:val="nil"/>
              <w:left w:val="single" w:sz="4" w:space="0" w:color="auto"/>
              <w:bottom w:val="single" w:sz="4" w:space="0" w:color="auto"/>
              <w:right w:val="single" w:sz="4" w:space="0" w:color="auto"/>
            </w:tcBorders>
            <w:vAlign w:val="center"/>
            <w:hideMark/>
          </w:tcPr>
          <w:p w14:paraId="00D2BD5B"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անվանումը</w:t>
            </w:r>
          </w:p>
        </w:tc>
        <w:tc>
          <w:tcPr>
            <w:tcW w:w="4564" w:type="dxa"/>
            <w:vMerge w:val="restart"/>
            <w:tcBorders>
              <w:top w:val="nil"/>
              <w:left w:val="single" w:sz="4" w:space="0" w:color="auto"/>
              <w:bottom w:val="single" w:sz="4" w:space="0" w:color="auto"/>
              <w:right w:val="single" w:sz="4" w:space="0" w:color="auto"/>
            </w:tcBorders>
            <w:vAlign w:val="center"/>
            <w:hideMark/>
          </w:tcPr>
          <w:p w14:paraId="2FB6FA5E"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տեխնիկական բնութագիրը</w:t>
            </w:r>
          </w:p>
        </w:tc>
        <w:tc>
          <w:tcPr>
            <w:tcW w:w="952" w:type="dxa"/>
            <w:vMerge w:val="restart"/>
            <w:tcBorders>
              <w:top w:val="nil"/>
              <w:left w:val="single" w:sz="4" w:space="0" w:color="auto"/>
              <w:bottom w:val="single" w:sz="4" w:space="0" w:color="auto"/>
              <w:right w:val="single" w:sz="4" w:space="0" w:color="auto"/>
            </w:tcBorders>
            <w:vAlign w:val="center"/>
            <w:hideMark/>
          </w:tcPr>
          <w:p w14:paraId="19AFA55E"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Չ/Մ</w:t>
            </w:r>
          </w:p>
        </w:tc>
        <w:tc>
          <w:tcPr>
            <w:tcW w:w="957" w:type="dxa"/>
            <w:vMerge w:val="restart"/>
            <w:tcBorders>
              <w:top w:val="nil"/>
              <w:left w:val="single" w:sz="4" w:space="0" w:color="auto"/>
              <w:bottom w:val="single" w:sz="4" w:space="0" w:color="auto"/>
              <w:right w:val="single" w:sz="4" w:space="0" w:color="auto"/>
            </w:tcBorders>
            <w:vAlign w:val="center"/>
            <w:hideMark/>
          </w:tcPr>
          <w:p w14:paraId="0267D57D"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միավորի գինը (ՀՀ դրամ)</w:t>
            </w:r>
          </w:p>
        </w:tc>
        <w:tc>
          <w:tcPr>
            <w:tcW w:w="1078" w:type="dxa"/>
            <w:vMerge w:val="restart"/>
            <w:tcBorders>
              <w:top w:val="nil"/>
              <w:left w:val="single" w:sz="4" w:space="0" w:color="auto"/>
              <w:bottom w:val="single" w:sz="4" w:space="0" w:color="000000"/>
              <w:right w:val="single" w:sz="4" w:space="0" w:color="auto"/>
            </w:tcBorders>
            <w:vAlign w:val="center"/>
            <w:hideMark/>
          </w:tcPr>
          <w:p w14:paraId="6475DF6E"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Ընդհանուր գին, ՀՀ դրամ</w:t>
            </w:r>
          </w:p>
        </w:tc>
        <w:tc>
          <w:tcPr>
            <w:tcW w:w="955" w:type="dxa"/>
            <w:vMerge w:val="restart"/>
            <w:tcBorders>
              <w:top w:val="nil"/>
              <w:left w:val="single" w:sz="4" w:space="0" w:color="auto"/>
              <w:bottom w:val="single" w:sz="4" w:space="0" w:color="auto"/>
              <w:right w:val="single" w:sz="4" w:space="0" w:color="auto"/>
            </w:tcBorders>
            <w:vAlign w:val="center"/>
            <w:hideMark/>
          </w:tcPr>
          <w:p w14:paraId="19097E4E"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քանակ</w:t>
            </w:r>
          </w:p>
        </w:tc>
        <w:tc>
          <w:tcPr>
            <w:tcW w:w="1988" w:type="dxa"/>
            <w:gridSpan w:val="2"/>
            <w:tcBorders>
              <w:top w:val="single" w:sz="4" w:space="0" w:color="auto"/>
              <w:left w:val="nil"/>
              <w:bottom w:val="single" w:sz="4" w:space="0" w:color="auto"/>
              <w:right w:val="single" w:sz="4" w:space="0" w:color="auto"/>
            </w:tcBorders>
            <w:vAlign w:val="center"/>
            <w:hideMark/>
          </w:tcPr>
          <w:p w14:paraId="1C3F4863"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մատակարարման</w:t>
            </w:r>
          </w:p>
        </w:tc>
      </w:tr>
      <w:tr w:rsidR="00D03A52" w:rsidRPr="006F5311" w14:paraId="5DEC4102" w14:textId="77777777" w:rsidTr="00F6434B">
        <w:trPr>
          <w:trHeight w:val="1230"/>
          <w:jc w:val="center"/>
        </w:trPr>
        <w:tc>
          <w:tcPr>
            <w:tcW w:w="497" w:type="dxa"/>
            <w:vMerge/>
            <w:tcBorders>
              <w:top w:val="nil"/>
              <w:left w:val="single" w:sz="4" w:space="0" w:color="auto"/>
              <w:bottom w:val="single" w:sz="4" w:space="0" w:color="auto"/>
              <w:right w:val="single" w:sz="4" w:space="0" w:color="auto"/>
            </w:tcBorders>
            <w:vAlign w:val="center"/>
            <w:hideMark/>
          </w:tcPr>
          <w:p w14:paraId="27B3B494" w14:textId="77777777" w:rsidR="00D03A52" w:rsidRPr="006F5311" w:rsidRDefault="00D03A52" w:rsidP="00D03A52">
            <w:pPr>
              <w:rPr>
                <w:rFonts w:ascii="GHEA Grapalat" w:hAnsi="GHEA Grapalat" w:cs="Calibri"/>
                <w:color w:val="000000"/>
                <w:sz w:val="18"/>
                <w:szCs w:val="18"/>
              </w:rPr>
            </w:pPr>
          </w:p>
        </w:tc>
        <w:tc>
          <w:tcPr>
            <w:tcW w:w="1399" w:type="dxa"/>
            <w:vMerge/>
            <w:tcBorders>
              <w:top w:val="nil"/>
              <w:left w:val="single" w:sz="4" w:space="0" w:color="auto"/>
              <w:bottom w:val="single" w:sz="4" w:space="0" w:color="auto"/>
              <w:right w:val="single" w:sz="4" w:space="0" w:color="auto"/>
            </w:tcBorders>
            <w:vAlign w:val="center"/>
            <w:hideMark/>
          </w:tcPr>
          <w:p w14:paraId="34235F64" w14:textId="77777777" w:rsidR="00D03A52" w:rsidRPr="006F5311" w:rsidRDefault="00D03A52" w:rsidP="00D03A52">
            <w:pPr>
              <w:rPr>
                <w:rFonts w:ascii="GHEA Grapalat" w:hAnsi="GHEA Grapalat" w:cs="Calibri"/>
                <w:color w:val="000000"/>
                <w:sz w:val="18"/>
                <w:szCs w:val="18"/>
              </w:rPr>
            </w:pPr>
          </w:p>
        </w:tc>
        <w:tc>
          <w:tcPr>
            <w:tcW w:w="1930" w:type="dxa"/>
            <w:vMerge/>
            <w:tcBorders>
              <w:top w:val="nil"/>
              <w:left w:val="single" w:sz="4" w:space="0" w:color="auto"/>
              <w:bottom w:val="single" w:sz="4" w:space="0" w:color="auto"/>
              <w:right w:val="single" w:sz="4" w:space="0" w:color="auto"/>
            </w:tcBorders>
            <w:vAlign w:val="center"/>
            <w:hideMark/>
          </w:tcPr>
          <w:p w14:paraId="4C0F600F" w14:textId="77777777" w:rsidR="00D03A52" w:rsidRPr="006F5311" w:rsidRDefault="00D03A52" w:rsidP="00D03A52">
            <w:pPr>
              <w:rPr>
                <w:rFonts w:ascii="GHEA Grapalat" w:hAnsi="GHEA Grapalat" w:cs="Calibri"/>
                <w:color w:val="000000"/>
                <w:sz w:val="18"/>
                <w:szCs w:val="18"/>
              </w:rPr>
            </w:pPr>
          </w:p>
        </w:tc>
        <w:tc>
          <w:tcPr>
            <w:tcW w:w="4564" w:type="dxa"/>
            <w:vMerge/>
            <w:tcBorders>
              <w:top w:val="nil"/>
              <w:left w:val="single" w:sz="4" w:space="0" w:color="auto"/>
              <w:bottom w:val="single" w:sz="4" w:space="0" w:color="auto"/>
              <w:right w:val="single" w:sz="4" w:space="0" w:color="auto"/>
            </w:tcBorders>
            <w:vAlign w:val="center"/>
            <w:hideMark/>
          </w:tcPr>
          <w:p w14:paraId="04E50C66" w14:textId="77777777" w:rsidR="00D03A52" w:rsidRPr="006F5311" w:rsidRDefault="00D03A52" w:rsidP="00D03A52">
            <w:pPr>
              <w:rPr>
                <w:rFonts w:ascii="GHEA Grapalat" w:hAnsi="GHEA Grapalat" w:cs="Calibri"/>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14:paraId="62195C93" w14:textId="77777777" w:rsidR="00D03A52" w:rsidRPr="006F5311" w:rsidRDefault="00D03A52" w:rsidP="00D03A52">
            <w:pPr>
              <w:rPr>
                <w:rFonts w:ascii="GHEA Grapalat" w:hAnsi="GHEA Grapalat" w:cs="Calibri"/>
                <w:color w:val="000000"/>
                <w:sz w:val="18"/>
                <w:szCs w:val="18"/>
              </w:rPr>
            </w:pPr>
          </w:p>
        </w:tc>
        <w:tc>
          <w:tcPr>
            <w:tcW w:w="957" w:type="dxa"/>
            <w:vMerge/>
            <w:tcBorders>
              <w:top w:val="nil"/>
              <w:left w:val="single" w:sz="4" w:space="0" w:color="auto"/>
              <w:bottom w:val="single" w:sz="4" w:space="0" w:color="auto"/>
              <w:right w:val="single" w:sz="4" w:space="0" w:color="auto"/>
            </w:tcBorders>
            <w:vAlign w:val="center"/>
            <w:hideMark/>
          </w:tcPr>
          <w:p w14:paraId="02016419" w14:textId="77777777" w:rsidR="00D03A52" w:rsidRPr="006F5311" w:rsidRDefault="00D03A52" w:rsidP="00D03A52">
            <w:pPr>
              <w:rPr>
                <w:rFonts w:ascii="GHEA Grapalat" w:hAnsi="GHEA Grapalat" w:cs="Calibri"/>
                <w:color w:val="000000"/>
                <w:sz w:val="18"/>
                <w:szCs w:val="18"/>
              </w:rPr>
            </w:pPr>
          </w:p>
        </w:tc>
        <w:tc>
          <w:tcPr>
            <w:tcW w:w="1078" w:type="dxa"/>
            <w:vMerge/>
            <w:tcBorders>
              <w:top w:val="nil"/>
              <w:left w:val="single" w:sz="4" w:space="0" w:color="auto"/>
              <w:bottom w:val="single" w:sz="4" w:space="0" w:color="000000"/>
              <w:right w:val="single" w:sz="4" w:space="0" w:color="auto"/>
            </w:tcBorders>
            <w:vAlign w:val="center"/>
            <w:hideMark/>
          </w:tcPr>
          <w:p w14:paraId="0A69CDC1" w14:textId="77777777" w:rsidR="00D03A52" w:rsidRPr="006F5311" w:rsidRDefault="00D03A52" w:rsidP="00D03A52">
            <w:pPr>
              <w:rPr>
                <w:rFonts w:ascii="GHEA Grapalat" w:hAnsi="GHEA Grapalat" w:cs="Calibri"/>
                <w:color w:val="000000"/>
                <w:sz w:val="18"/>
                <w:szCs w:val="18"/>
              </w:rPr>
            </w:pPr>
          </w:p>
        </w:tc>
        <w:tc>
          <w:tcPr>
            <w:tcW w:w="955" w:type="dxa"/>
            <w:vMerge/>
            <w:tcBorders>
              <w:top w:val="nil"/>
              <w:left w:val="single" w:sz="4" w:space="0" w:color="auto"/>
              <w:bottom w:val="single" w:sz="4" w:space="0" w:color="auto"/>
              <w:right w:val="single" w:sz="4" w:space="0" w:color="auto"/>
            </w:tcBorders>
            <w:vAlign w:val="center"/>
            <w:hideMark/>
          </w:tcPr>
          <w:p w14:paraId="18072136" w14:textId="77777777" w:rsidR="00D03A52" w:rsidRPr="006F5311" w:rsidRDefault="00D03A52" w:rsidP="00D03A52">
            <w:pPr>
              <w:rPr>
                <w:rFonts w:ascii="GHEA Grapalat" w:hAnsi="GHEA Grapalat" w:cs="Calibri"/>
                <w:color w:val="000000"/>
                <w:sz w:val="18"/>
                <w:szCs w:val="18"/>
              </w:rPr>
            </w:pPr>
          </w:p>
        </w:tc>
        <w:tc>
          <w:tcPr>
            <w:tcW w:w="956" w:type="dxa"/>
            <w:tcBorders>
              <w:top w:val="nil"/>
              <w:left w:val="nil"/>
              <w:bottom w:val="single" w:sz="4" w:space="0" w:color="auto"/>
              <w:right w:val="single" w:sz="4" w:space="0" w:color="auto"/>
            </w:tcBorders>
            <w:vAlign w:val="center"/>
            <w:hideMark/>
          </w:tcPr>
          <w:p w14:paraId="6491D2A6"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հասցե *</w:t>
            </w:r>
          </w:p>
        </w:tc>
        <w:tc>
          <w:tcPr>
            <w:tcW w:w="1032" w:type="dxa"/>
            <w:tcBorders>
              <w:top w:val="nil"/>
              <w:left w:val="nil"/>
              <w:bottom w:val="single" w:sz="4" w:space="0" w:color="auto"/>
              <w:right w:val="single" w:sz="4" w:space="0" w:color="auto"/>
            </w:tcBorders>
            <w:vAlign w:val="center"/>
            <w:hideMark/>
          </w:tcPr>
          <w:p w14:paraId="494B042E"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ժամկետ</w:t>
            </w:r>
          </w:p>
        </w:tc>
      </w:tr>
      <w:tr w:rsidR="00D03A52" w:rsidRPr="006F5311" w14:paraId="2E4A56F7" w14:textId="77777777" w:rsidTr="00F6434B">
        <w:trPr>
          <w:trHeight w:val="330"/>
          <w:jc w:val="center"/>
        </w:trPr>
        <w:tc>
          <w:tcPr>
            <w:tcW w:w="497" w:type="dxa"/>
            <w:tcBorders>
              <w:top w:val="nil"/>
              <w:left w:val="single" w:sz="4" w:space="0" w:color="auto"/>
              <w:bottom w:val="single" w:sz="4" w:space="0" w:color="auto"/>
              <w:right w:val="single" w:sz="4" w:space="0" w:color="auto"/>
            </w:tcBorders>
            <w:vAlign w:val="center"/>
            <w:hideMark/>
          </w:tcPr>
          <w:p w14:paraId="4B86E3EF"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1399" w:type="dxa"/>
            <w:tcBorders>
              <w:top w:val="nil"/>
              <w:left w:val="nil"/>
              <w:bottom w:val="single" w:sz="4" w:space="0" w:color="auto"/>
              <w:right w:val="single" w:sz="4" w:space="0" w:color="auto"/>
            </w:tcBorders>
            <w:vAlign w:val="center"/>
            <w:hideMark/>
          </w:tcPr>
          <w:p w14:paraId="10E32B7B" w14:textId="77777777" w:rsidR="00D03A52" w:rsidRPr="006F5311" w:rsidRDefault="00D03A52" w:rsidP="00D03A52">
            <w:pPr>
              <w:jc w:val="center"/>
              <w:rPr>
                <w:rFonts w:ascii="GHEA Grapalat" w:hAnsi="GHEA Grapalat" w:cs="Calibri"/>
                <w:sz w:val="18"/>
                <w:szCs w:val="18"/>
              </w:rPr>
            </w:pPr>
            <w:r w:rsidRPr="006F5311">
              <w:rPr>
                <w:rFonts w:ascii="GHEA Grapalat" w:hAnsi="GHEA Grapalat" w:cs="Calibri"/>
                <w:sz w:val="18"/>
                <w:szCs w:val="18"/>
              </w:rPr>
              <w:t>37311100/13</w:t>
            </w:r>
          </w:p>
        </w:tc>
        <w:tc>
          <w:tcPr>
            <w:tcW w:w="1930" w:type="dxa"/>
            <w:tcBorders>
              <w:top w:val="nil"/>
              <w:left w:val="nil"/>
              <w:bottom w:val="single" w:sz="4" w:space="0" w:color="auto"/>
              <w:right w:val="single" w:sz="4" w:space="0" w:color="auto"/>
            </w:tcBorders>
            <w:vAlign w:val="center"/>
            <w:hideMark/>
          </w:tcPr>
          <w:p w14:paraId="7607D77C" w14:textId="77777777" w:rsidR="00D03A52" w:rsidRPr="006F5311" w:rsidRDefault="00D03A52" w:rsidP="00D03A52">
            <w:pPr>
              <w:rPr>
                <w:rFonts w:ascii="GHEA Grapalat" w:hAnsi="GHEA Grapalat" w:cs="Calibri"/>
                <w:color w:val="000000"/>
                <w:sz w:val="18"/>
                <w:szCs w:val="18"/>
              </w:rPr>
            </w:pPr>
            <w:r w:rsidRPr="006F5311">
              <w:rPr>
                <w:rFonts w:ascii="GHEA Grapalat" w:hAnsi="GHEA Grapalat" w:cs="Calibri"/>
                <w:color w:val="000000"/>
                <w:sz w:val="18"/>
                <w:szCs w:val="18"/>
              </w:rPr>
              <w:t xml:space="preserve"> դաշնամուրներ</w:t>
            </w:r>
          </w:p>
        </w:tc>
        <w:tc>
          <w:tcPr>
            <w:tcW w:w="4564" w:type="dxa"/>
            <w:tcBorders>
              <w:top w:val="nil"/>
              <w:left w:val="nil"/>
              <w:bottom w:val="single" w:sz="4" w:space="0" w:color="auto"/>
              <w:right w:val="single" w:sz="4" w:space="0" w:color="auto"/>
            </w:tcBorders>
            <w:vAlign w:val="center"/>
            <w:hideMark/>
          </w:tcPr>
          <w:p w14:paraId="25E2AD07" w14:textId="3DE0763C" w:rsidR="00D03A52" w:rsidRPr="006F5311" w:rsidRDefault="00D03A52" w:rsidP="00F6434B">
            <w:pPr>
              <w:rPr>
                <w:rFonts w:ascii="GHEA Grapalat" w:hAnsi="GHEA Grapalat" w:cs="Calibri"/>
                <w:sz w:val="18"/>
                <w:szCs w:val="18"/>
              </w:rPr>
            </w:pPr>
            <w:r w:rsidRPr="006F5311">
              <w:rPr>
                <w:rFonts w:ascii="GHEA Grapalat" w:hAnsi="GHEA Grapalat" w:cs="Calibri"/>
                <w:sz w:val="18"/>
                <w:szCs w:val="18"/>
              </w:rPr>
              <w:t>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w:t>
            </w:r>
            <w:r w:rsidR="00F6434B">
              <w:rPr>
                <w:rFonts w:ascii="GHEA Grapalat" w:hAnsi="GHEA Grapalat" w:cs="Calibri"/>
                <w:sz w:val="18"/>
                <w:szCs w:val="18"/>
                <w:lang w:val="hy-AM"/>
              </w:rPr>
              <w:t xml:space="preserve"> </w:t>
            </w:r>
            <w:r w:rsidR="00F6434B">
              <w:rPr>
                <w:rFonts w:ascii="GHEA Grapalat" w:hAnsi="GHEA Grapalat" w:cs="Calibri"/>
                <w:sz w:val="18"/>
                <w:szCs w:val="18"/>
              </w:rPr>
              <w:t>Ստերեո ուժեղացուցիչ, ցանկա</w:t>
            </w:r>
            <w:r w:rsidRPr="006F5311">
              <w:rPr>
                <w:rFonts w:ascii="GHEA Grapalat" w:hAnsi="GHEA Grapalat" w:cs="Calibri"/>
                <w:sz w:val="18"/>
                <w:szCs w:val="18"/>
              </w:rPr>
              <w:t xml:space="preserve">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Այլ գործառույթներ՝ Dual Tember, Metronome, Play Along Songs, Record/Playback, չափսը առավելագույնը՝ 1377մմ x 510 մմ x 862 մմ ( Ե х Լ х Բ), չափսերի շեղումը </w:t>
            </w:r>
            <w:r w:rsidRPr="006F5311">
              <w:rPr>
                <w:rFonts w:ascii="GHEA Grapalat" w:hAnsi="GHEA Grapalat" w:cs="Calibri"/>
                <w:sz w:val="18"/>
                <w:szCs w:val="18"/>
              </w:rPr>
              <w:lastRenderedPageBreak/>
              <w:t xml:space="preserve">մինչև 25%: Գույնը՝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w:t>
            </w:r>
            <w:r w:rsidRPr="00F6434B">
              <w:rPr>
                <w:rFonts w:ascii="GHEA Grapalat" w:hAnsi="GHEA Grapalat" w:cs="Calibri"/>
                <w:b/>
                <w:sz w:val="18"/>
                <w:szCs w:val="18"/>
              </w:rPr>
              <w:t>365 օր՝</w:t>
            </w:r>
            <w:r w:rsidRPr="006F5311">
              <w:rPr>
                <w:rFonts w:ascii="GHEA Grapalat" w:hAnsi="GHEA Grapalat" w:cs="Calibri"/>
                <w:sz w:val="18"/>
                <w:szCs w:val="18"/>
              </w:rPr>
              <w:t xml:space="preserve">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F6434B">
              <w:rPr>
                <w:rFonts w:ascii="GHEA Grapalat" w:hAnsi="GHEA Grapalat" w:cs="Calibri"/>
                <w:sz w:val="18"/>
                <w:szCs w:val="18"/>
                <w:lang w:val="hy-AM"/>
              </w:rPr>
              <w:t>Գնորդի</w:t>
            </w:r>
            <w:r w:rsidRPr="006F5311">
              <w:rPr>
                <w:rFonts w:ascii="GHEA Grapalat" w:hAnsi="GHEA Grapalat" w:cs="Calibri"/>
                <w:sz w:val="18"/>
                <w:szCs w:val="18"/>
              </w:rPr>
              <w:t xml:space="preserve"> հետ (հեռ.՝ 010599699 (564)): Պայմանագրի կատարման փուլում Վաճառողը պե</w:t>
            </w:r>
            <w:r w:rsidR="00F6434B">
              <w:rPr>
                <w:rFonts w:ascii="GHEA Grapalat" w:hAnsi="GHEA Grapalat" w:cs="Calibri"/>
                <w:sz w:val="18"/>
                <w:szCs w:val="18"/>
              </w:rPr>
              <w:t>տք է ապրանքների համար ներկայացնել</w:t>
            </w:r>
            <w:r w:rsidRPr="006F5311">
              <w:rPr>
                <w:rFonts w:ascii="GHEA Grapalat" w:hAnsi="GHEA Grapalat" w:cs="Calibri"/>
                <w:sz w:val="18"/>
                <w:szCs w:val="18"/>
              </w:rPr>
              <w:t xml:space="preserve">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w:t>
            </w:r>
            <w:r w:rsidR="00F6434B">
              <w:rPr>
                <w:rFonts w:ascii="GHEA Grapalat" w:hAnsi="GHEA Grapalat" w:cs="Calibri"/>
                <w:sz w:val="18"/>
                <w:szCs w:val="18"/>
                <w:lang w:val="hy-AM"/>
              </w:rPr>
              <w:t>Գնորդի</w:t>
            </w:r>
            <w:r w:rsidRPr="006F5311">
              <w:rPr>
                <w:rFonts w:ascii="GHEA Grapalat" w:hAnsi="GHEA Grapalat" w:cs="Calibri"/>
                <w:sz w:val="18"/>
                <w:szCs w:val="18"/>
              </w:rPr>
              <w:t xml:space="preserve"> հետ: </w:t>
            </w:r>
          </w:p>
        </w:tc>
        <w:tc>
          <w:tcPr>
            <w:tcW w:w="952" w:type="dxa"/>
            <w:tcBorders>
              <w:top w:val="nil"/>
              <w:left w:val="nil"/>
              <w:bottom w:val="single" w:sz="4" w:space="0" w:color="auto"/>
              <w:right w:val="single" w:sz="4" w:space="0" w:color="auto"/>
            </w:tcBorders>
            <w:vAlign w:val="center"/>
            <w:hideMark/>
          </w:tcPr>
          <w:p w14:paraId="0414BE7D"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lastRenderedPageBreak/>
              <w:t>հատ</w:t>
            </w:r>
          </w:p>
        </w:tc>
        <w:tc>
          <w:tcPr>
            <w:tcW w:w="957" w:type="dxa"/>
            <w:tcBorders>
              <w:top w:val="nil"/>
              <w:left w:val="nil"/>
              <w:bottom w:val="single" w:sz="4" w:space="0" w:color="auto"/>
              <w:right w:val="single" w:sz="4" w:space="0" w:color="auto"/>
            </w:tcBorders>
            <w:vAlign w:val="center"/>
            <w:hideMark/>
          </w:tcPr>
          <w:p w14:paraId="2ADC65D4" w14:textId="5290CBB6" w:rsidR="00D03A52" w:rsidRPr="006F5311" w:rsidRDefault="00D03A52" w:rsidP="00D03A52">
            <w:pPr>
              <w:jc w:val="center"/>
              <w:rPr>
                <w:rFonts w:ascii="GHEA Grapalat" w:hAnsi="GHEA Grapalat" w:cs="Calibri"/>
                <w:color w:val="000000"/>
                <w:sz w:val="18"/>
                <w:szCs w:val="18"/>
              </w:rPr>
            </w:pPr>
          </w:p>
        </w:tc>
        <w:tc>
          <w:tcPr>
            <w:tcW w:w="1078" w:type="dxa"/>
            <w:tcBorders>
              <w:top w:val="nil"/>
              <w:left w:val="nil"/>
              <w:bottom w:val="single" w:sz="4" w:space="0" w:color="auto"/>
              <w:right w:val="single" w:sz="4" w:space="0" w:color="auto"/>
            </w:tcBorders>
            <w:vAlign w:val="center"/>
            <w:hideMark/>
          </w:tcPr>
          <w:p w14:paraId="643B3421" w14:textId="17E3F42A" w:rsidR="00D03A52" w:rsidRPr="006F5311" w:rsidRDefault="00D03A52" w:rsidP="00D03A52">
            <w:pPr>
              <w:jc w:val="center"/>
              <w:rPr>
                <w:rFonts w:ascii="GHEA Grapalat" w:hAnsi="GHEA Grapalat" w:cs="Calibri"/>
                <w:color w:val="000000"/>
                <w:sz w:val="18"/>
                <w:szCs w:val="18"/>
              </w:rPr>
            </w:pPr>
          </w:p>
        </w:tc>
        <w:tc>
          <w:tcPr>
            <w:tcW w:w="955" w:type="dxa"/>
            <w:tcBorders>
              <w:top w:val="nil"/>
              <w:left w:val="nil"/>
              <w:bottom w:val="single" w:sz="4" w:space="0" w:color="auto"/>
              <w:right w:val="single" w:sz="4" w:space="0" w:color="auto"/>
            </w:tcBorders>
            <w:vAlign w:val="center"/>
            <w:hideMark/>
          </w:tcPr>
          <w:p w14:paraId="4E4BC615" w14:textId="77777777" w:rsidR="00D03A52" w:rsidRPr="006F5311" w:rsidRDefault="00D03A52" w:rsidP="00D03A52">
            <w:pPr>
              <w:jc w:val="center"/>
              <w:rPr>
                <w:rFonts w:ascii="GHEA Grapalat" w:hAnsi="GHEA Grapalat" w:cs="Calibri"/>
                <w:color w:val="000000"/>
                <w:sz w:val="18"/>
                <w:szCs w:val="18"/>
              </w:rPr>
            </w:pPr>
            <w:r w:rsidRPr="006F5311">
              <w:rPr>
                <w:rFonts w:ascii="GHEA Grapalat" w:hAnsi="GHEA Grapalat" w:cs="Calibri"/>
                <w:color w:val="000000"/>
                <w:sz w:val="18"/>
                <w:szCs w:val="18"/>
              </w:rPr>
              <w:t>12</w:t>
            </w:r>
          </w:p>
        </w:tc>
        <w:tc>
          <w:tcPr>
            <w:tcW w:w="956" w:type="dxa"/>
            <w:tcBorders>
              <w:top w:val="nil"/>
              <w:left w:val="nil"/>
              <w:bottom w:val="single" w:sz="4" w:space="0" w:color="auto"/>
              <w:right w:val="single" w:sz="4" w:space="0" w:color="auto"/>
            </w:tcBorders>
            <w:vAlign w:val="center"/>
            <w:hideMark/>
          </w:tcPr>
          <w:p w14:paraId="4BFAE347" w14:textId="77777777" w:rsidR="00D03A52" w:rsidRPr="006F5311" w:rsidRDefault="00D03A52" w:rsidP="00D03A52">
            <w:pPr>
              <w:rPr>
                <w:rFonts w:ascii="GHEA Grapalat" w:hAnsi="GHEA Grapalat" w:cs="Calibri"/>
                <w:color w:val="000000"/>
                <w:sz w:val="14"/>
                <w:szCs w:val="14"/>
              </w:rPr>
            </w:pPr>
            <w:r w:rsidRPr="006F5311">
              <w:rPr>
                <w:rFonts w:ascii="GHEA Grapalat" w:hAnsi="GHEA Grapalat" w:cs="Calibri"/>
                <w:color w:val="000000"/>
                <w:sz w:val="14"/>
                <w:szCs w:val="14"/>
              </w:rPr>
              <w:t>ըստ բաշխման ցանկի</w:t>
            </w:r>
          </w:p>
        </w:tc>
        <w:tc>
          <w:tcPr>
            <w:tcW w:w="1032" w:type="dxa"/>
            <w:tcBorders>
              <w:top w:val="nil"/>
              <w:left w:val="nil"/>
              <w:bottom w:val="single" w:sz="4" w:space="0" w:color="auto"/>
              <w:right w:val="single" w:sz="4" w:space="0" w:color="auto"/>
            </w:tcBorders>
            <w:vAlign w:val="center"/>
            <w:hideMark/>
          </w:tcPr>
          <w:p w14:paraId="72EDF7DA" w14:textId="77777777" w:rsidR="00D03A52" w:rsidRPr="006F5311" w:rsidRDefault="00D03A52" w:rsidP="00D03A52">
            <w:pPr>
              <w:rPr>
                <w:rFonts w:ascii="GHEA Grapalat" w:hAnsi="GHEA Grapalat" w:cs="Calibri"/>
                <w:color w:val="000000"/>
                <w:sz w:val="14"/>
                <w:szCs w:val="14"/>
              </w:rPr>
            </w:pPr>
            <w:r w:rsidRPr="006F5311">
              <w:rPr>
                <w:rFonts w:ascii="GHEA Grapalat" w:hAnsi="GHEA Grapalat" w:cs="Calibri"/>
                <w:color w:val="000000"/>
                <w:sz w:val="14"/>
                <w:szCs w:val="14"/>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867BC8" w:rsidRDefault="00071D1C" w:rsidP="00EF3662">
      <w:pPr>
        <w:jc w:val="center"/>
        <w:rPr>
          <w:rFonts w:ascii="GHEA Grapalat" w:hAnsi="GHEA Grapalat"/>
          <w:color w:val="000000" w:themeColor="text1"/>
          <w:sz w:val="20"/>
        </w:rPr>
      </w:pPr>
    </w:p>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724A334" w14:textId="77777777" w:rsidR="00F6434B" w:rsidRDefault="00F6434B"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459BBE6E" w14:textId="77777777" w:rsidR="006023D3" w:rsidRPr="00033316" w:rsidRDefault="006023D3" w:rsidP="00EF3662">
      <w:pPr>
        <w:jc w:val="right"/>
        <w:rPr>
          <w:rFonts w:ascii="GHEA Grapalat" w:hAnsi="GHEA Grapalat"/>
          <w:i/>
          <w:color w:val="000000" w:themeColor="text1"/>
          <w:sz w:val="18"/>
          <w:lang w:val="hy-AM"/>
        </w:rPr>
      </w:pPr>
    </w:p>
    <w:p w14:paraId="5E20D254" w14:textId="77777777" w:rsidR="00D47830" w:rsidRPr="002A53BB" w:rsidRDefault="00D47830" w:rsidP="00D47830">
      <w:pPr>
        <w:spacing w:before="100" w:beforeAutospacing="1" w:after="100" w:afterAutospacing="1"/>
        <w:contextualSpacing/>
        <w:jc w:val="center"/>
        <w:rPr>
          <w:rFonts w:ascii="GHEA Grapalat" w:hAnsi="GHEA Grapalat" w:cs="Sylfaen"/>
          <w:b/>
          <w:lang w:val="hy-AM"/>
        </w:rPr>
      </w:pPr>
      <w:r w:rsidRPr="002A53BB">
        <w:rPr>
          <w:rFonts w:ascii="GHEA Grapalat" w:hAnsi="GHEA Grapalat" w:cs="Sylfaen"/>
          <w:b/>
          <w:lang w:val="hy-AM"/>
        </w:rPr>
        <w:lastRenderedPageBreak/>
        <w:t>ԲԱՇԽՄԱՆ ՑԱՆԿ</w:t>
      </w:r>
    </w:p>
    <w:p w14:paraId="2C31B7F5" w14:textId="77777777" w:rsidR="00D47830" w:rsidRPr="002A53BB" w:rsidRDefault="00D47830" w:rsidP="00D47830">
      <w:pPr>
        <w:spacing w:before="100" w:beforeAutospacing="1" w:after="100" w:afterAutospacing="1"/>
        <w:ind w:firstLine="720"/>
        <w:contextualSpacing/>
        <w:jc w:val="center"/>
        <w:rPr>
          <w:rFonts w:ascii="GHEA Grapalat" w:hAnsi="GHEA Grapalat" w:cs="Sylfaen"/>
          <w:bCs/>
          <w:iCs/>
          <w:lang w:val="hy-AM"/>
        </w:rPr>
      </w:pPr>
    </w:p>
    <w:tbl>
      <w:tblPr>
        <w:tblW w:w="14368" w:type="dxa"/>
        <w:tblLook w:val="04A0" w:firstRow="1" w:lastRow="0" w:firstColumn="1" w:lastColumn="0" w:noHBand="0" w:noVBand="1"/>
      </w:tblPr>
      <w:tblGrid>
        <w:gridCol w:w="432"/>
        <w:gridCol w:w="2475"/>
        <w:gridCol w:w="857"/>
        <w:gridCol w:w="857"/>
        <w:gridCol w:w="857"/>
        <w:gridCol w:w="857"/>
        <w:gridCol w:w="857"/>
        <w:gridCol w:w="857"/>
        <w:gridCol w:w="857"/>
        <w:gridCol w:w="857"/>
        <w:gridCol w:w="857"/>
        <w:gridCol w:w="857"/>
        <w:gridCol w:w="857"/>
        <w:gridCol w:w="857"/>
        <w:gridCol w:w="1177"/>
      </w:tblGrid>
      <w:tr w:rsidR="00F6434B" w:rsidRPr="006F5311" w14:paraId="00810CD2" w14:textId="77777777" w:rsidTr="00751608">
        <w:trPr>
          <w:trHeight w:val="296"/>
        </w:trPr>
        <w:tc>
          <w:tcPr>
            <w:tcW w:w="432" w:type="dxa"/>
            <w:vMerge w:val="restart"/>
            <w:tcBorders>
              <w:top w:val="single" w:sz="4" w:space="0" w:color="auto"/>
              <w:left w:val="single" w:sz="4" w:space="0" w:color="auto"/>
              <w:bottom w:val="single" w:sz="4" w:space="0" w:color="000000"/>
              <w:right w:val="single" w:sz="4" w:space="0" w:color="auto"/>
            </w:tcBorders>
            <w:vAlign w:val="center"/>
            <w:hideMark/>
          </w:tcPr>
          <w:p w14:paraId="105D6FA0" w14:textId="77777777" w:rsidR="00F6434B" w:rsidRPr="006F5311" w:rsidRDefault="00F6434B" w:rsidP="00751608">
            <w:pPr>
              <w:jc w:val="center"/>
              <w:rPr>
                <w:rFonts w:ascii="GHEA Grapalat" w:hAnsi="GHEA Grapalat" w:cs="Calibri"/>
                <w:color w:val="000000"/>
                <w:sz w:val="10"/>
                <w:szCs w:val="10"/>
              </w:rPr>
            </w:pPr>
            <w:r w:rsidRPr="006F5311">
              <w:rPr>
                <w:rFonts w:ascii="GHEA Grapalat" w:hAnsi="GHEA Grapalat" w:cs="Calibri"/>
                <w:color w:val="000000"/>
                <w:sz w:val="10"/>
                <w:szCs w:val="10"/>
              </w:rPr>
              <w:t>NN</w:t>
            </w:r>
          </w:p>
        </w:tc>
        <w:tc>
          <w:tcPr>
            <w:tcW w:w="2475" w:type="dxa"/>
            <w:vMerge w:val="restart"/>
            <w:tcBorders>
              <w:top w:val="single" w:sz="4" w:space="0" w:color="auto"/>
              <w:left w:val="single" w:sz="4" w:space="0" w:color="auto"/>
              <w:bottom w:val="single" w:sz="4" w:space="0" w:color="000000"/>
              <w:right w:val="single" w:sz="4" w:space="0" w:color="auto"/>
            </w:tcBorders>
            <w:vAlign w:val="center"/>
            <w:hideMark/>
          </w:tcPr>
          <w:p w14:paraId="6B900B63" w14:textId="77777777" w:rsidR="00F6434B" w:rsidRPr="006F5311" w:rsidRDefault="00F6434B" w:rsidP="00751608">
            <w:pPr>
              <w:jc w:val="center"/>
              <w:rPr>
                <w:rFonts w:ascii="GHEA Grapalat" w:hAnsi="GHEA Grapalat" w:cs="Calibri"/>
                <w:color w:val="000000"/>
                <w:sz w:val="16"/>
                <w:szCs w:val="16"/>
              </w:rPr>
            </w:pPr>
            <w:r w:rsidRPr="006F5311">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57" w:type="dxa"/>
            <w:tcBorders>
              <w:top w:val="single" w:sz="4" w:space="0" w:color="auto"/>
              <w:left w:val="nil"/>
              <w:bottom w:val="single" w:sz="4" w:space="0" w:color="auto"/>
              <w:right w:val="single" w:sz="4" w:space="0" w:color="auto"/>
            </w:tcBorders>
            <w:vAlign w:val="center"/>
            <w:hideMark/>
          </w:tcPr>
          <w:p w14:paraId="1011D2FF"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1</w:t>
            </w:r>
          </w:p>
        </w:tc>
        <w:tc>
          <w:tcPr>
            <w:tcW w:w="857" w:type="dxa"/>
            <w:tcBorders>
              <w:top w:val="single" w:sz="4" w:space="0" w:color="auto"/>
              <w:left w:val="nil"/>
              <w:bottom w:val="single" w:sz="4" w:space="0" w:color="auto"/>
              <w:right w:val="single" w:sz="4" w:space="0" w:color="auto"/>
            </w:tcBorders>
            <w:vAlign w:val="center"/>
            <w:hideMark/>
          </w:tcPr>
          <w:p w14:paraId="16D84832"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2</w:t>
            </w:r>
          </w:p>
        </w:tc>
        <w:tc>
          <w:tcPr>
            <w:tcW w:w="857" w:type="dxa"/>
            <w:tcBorders>
              <w:top w:val="single" w:sz="4" w:space="0" w:color="auto"/>
              <w:left w:val="nil"/>
              <w:bottom w:val="single" w:sz="4" w:space="0" w:color="auto"/>
              <w:right w:val="single" w:sz="4" w:space="0" w:color="auto"/>
            </w:tcBorders>
            <w:vAlign w:val="center"/>
            <w:hideMark/>
          </w:tcPr>
          <w:p w14:paraId="02566B8D"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3</w:t>
            </w:r>
          </w:p>
        </w:tc>
        <w:tc>
          <w:tcPr>
            <w:tcW w:w="857" w:type="dxa"/>
            <w:tcBorders>
              <w:top w:val="single" w:sz="4" w:space="0" w:color="auto"/>
              <w:left w:val="nil"/>
              <w:bottom w:val="single" w:sz="4" w:space="0" w:color="auto"/>
              <w:right w:val="single" w:sz="4" w:space="0" w:color="auto"/>
            </w:tcBorders>
            <w:vAlign w:val="center"/>
            <w:hideMark/>
          </w:tcPr>
          <w:p w14:paraId="4868BB57"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4</w:t>
            </w:r>
          </w:p>
        </w:tc>
        <w:tc>
          <w:tcPr>
            <w:tcW w:w="857" w:type="dxa"/>
            <w:tcBorders>
              <w:top w:val="single" w:sz="4" w:space="0" w:color="auto"/>
              <w:left w:val="nil"/>
              <w:bottom w:val="single" w:sz="4" w:space="0" w:color="auto"/>
              <w:right w:val="single" w:sz="4" w:space="0" w:color="auto"/>
            </w:tcBorders>
            <w:vAlign w:val="center"/>
            <w:hideMark/>
          </w:tcPr>
          <w:p w14:paraId="74E7DE82"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5</w:t>
            </w:r>
          </w:p>
        </w:tc>
        <w:tc>
          <w:tcPr>
            <w:tcW w:w="857" w:type="dxa"/>
            <w:tcBorders>
              <w:top w:val="single" w:sz="4" w:space="0" w:color="auto"/>
              <w:left w:val="nil"/>
              <w:bottom w:val="single" w:sz="4" w:space="0" w:color="auto"/>
              <w:right w:val="single" w:sz="4" w:space="0" w:color="auto"/>
            </w:tcBorders>
            <w:vAlign w:val="center"/>
            <w:hideMark/>
          </w:tcPr>
          <w:p w14:paraId="7E501344"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6</w:t>
            </w:r>
          </w:p>
        </w:tc>
        <w:tc>
          <w:tcPr>
            <w:tcW w:w="857" w:type="dxa"/>
            <w:tcBorders>
              <w:top w:val="single" w:sz="4" w:space="0" w:color="auto"/>
              <w:left w:val="nil"/>
              <w:bottom w:val="single" w:sz="4" w:space="0" w:color="auto"/>
              <w:right w:val="single" w:sz="4" w:space="0" w:color="auto"/>
            </w:tcBorders>
            <w:vAlign w:val="center"/>
            <w:hideMark/>
          </w:tcPr>
          <w:p w14:paraId="61000339"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7</w:t>
            </w:r>
          </w:p>
        </w:tc>
        <w:tc>
          <w:tcPr>
            <w:tcW w:w="857" w:type="dxa"/>
            <w:tcBorders>
              <w:top w:val="single" w:sz="4" w:space="0" w:color="auto"/>
              <w:left w:val="nil"/>
              <w:bottom w:val="single" w:sz="4" w:space="0" w:color="auto"/>
              <w:right w:val="single" w:sz="4" w:space="0" w:color="auto"/>
            </w:tcBorders>
            <w:vAlign w:val="center"/>
            <w:hideMark/>
          </w:tcPr>
          <w:p w14:paraId="588894B9"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8</w:t>
            </w:r>
          </w:p>
        </w:tc>
        <w:tc>
          <w:tcPr>
            <w:tcW w:w="857" w:type="dxa"/>
            <w:tcBorders>
              <w:top w:val="single" w:sz="4" w:space="0" w:color="auto"/>
              <w:left w:val="nil"/>
              <w:bottom w:val="single" w:sz="4" w:space="0" w:color="auto"/>
              <w:right w:val="single" w:sz="4" w:space="0" w:color="auto"/>
            </w:tcBorders>
            <w:vAlign w:val="center"/>
            <w:hideMark/>
          </w:tcPr>
          <w:p w14:paraId="0ABE5015"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9</w:t>
            </w:r>
          </w:p>
        </w:tc>
        <w:tc>
          <w:tcPr>
            <w:tcW w:w="857" w:type="dxa"/>
            <w:tcBorders>
              <w:top w:val="single" w:sz="4" w:space="0" w:color="auto"/>
              <w:left w:val="nil"/>
              <w:bottom w:val="single" w:sz="4" w:space="0" w:color="auto"/>
              <w:right w:val="single" w:sz="4" w:space="0" w:color="auto"/>
            </w:tcBorders>
            <w:vAlign w:val="center"/>
            <w:hideMark/>
          </w:tcPr>
          <w:p w14:paraId="4212E50F"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10</w:t>
            </w:r>
          </w:p>
        </w:tc>
        <w:tc>
          <w:tcPr>
            <w:tcW w:w="857" w:type="dxa"/>
            <w:tcBorders>
              <w:top w:val="single" w:sz="4" w:space="0" w:color="auto"/>
              <w:left w:val="nil"/>
              <w:bottom w:val="single" w:sz="4" w:space="0" w:color="auto"/>
              <w:right w:val="single" w:sz="4" w:space="0" w:color="auto"/>
            </w:tcBorders>
            <w:vAlign w:val="center"/>
            <w:hideMark/>
          </w:tcPr>
          <w:p w14:paraId="69EA4976"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11</w:t>
            </w:r>
          </w:p>
        </w:tc>
        <w:tc>
          <w:tcPr>
            <w:tcW w:w="857" w:type="dxa"/>
            <w:tcBorders>
              <w:top w:val="single" w:sz="4" w:space="0" w:color="auto"/>
              <w:left w:val="nil"/>
              <w:bottom w:val="single" w:sz="4" w:space="0" w:color="auto"/>
              <w:right w:val="single" w:sz="4" w:space="0" w:color="auto"/>
            </w:tcBorders>
            <w:vAlign w:val="center"/>
            <w:hideMark/>
          </w:tcPr>
          <w:p w14:paraId="5C112BFA"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N: 12</w:t>
            </w:r>
          </w:p>
        </w:tc>
        <w:tc>
          <w:tcPr>
            <w:tcW w:w="1177" w:type="dxa"/>
            <w:tcBorders>
              <w:top w:val="single" w:sz="4" w:space="0" w:color="auto"/>
              <w:left w:val="nil"/>
              <w:bottom w:val="single" w:sz="4" w:space="0" w:color="auto"/>
              <w:right w:val="single" w:sz="4" w:space="0" w:color="auto"/>
            </w:tcBorders>
            <w:vAlign w:val="center"/>
            <w:hideMark/>
          </w:tcPr>
          <w:p w14:paraId="19D0F62E" w14:textId="77777777" w:rsidR="00F6434B" w:rsidRPr="006F5311" w:rsidRDefault="00F6434B" w:rsidP="00751608">
            <w:pPr>
              <w:jc w:val="center"/>
              <w:rPr>
                <w:rFonts w:ascii="GHEA Grapalat" w:hAnsi="GHEA Grapalat" w:cs="Calibri"/>
                <w:color w:val="000000"/>
                <w:sz w:val="14"/>
                <w:szCs w:val="14"/>
              </w:rPr>
            </w:pPr>
            <w:r w:rsidRPr="006F5311">
              <w:rPr>
                <w:rFonts w:ascii="Calibri" w:hAnsi="Calibri" w:cs="Calibri"/>
                <w:color w:val="000000"/>
                <w:sz w:val="14"/>
                <w:szCs w:val="14"/>
              </w:rPr>
              <w:t> </w:t>
            </w:r>
          </w:p>
        </w:tc>
      </w:tr>
      <w:tr w:rsidR="00F6434B" w:rsidRPr="006F5311" w14:paraId="06FE773C" w14:textId="77777777" w:rsidTr="00751608">
        <w:trPr>
          <w:trHeight w:val="6306"/>
        </w:trPr>
        <w:tc>
          <w:tcPr>
            <w:tcW w:w="432" w:type="dxa"/>
            <w:vMerge/>
            <w:tcBorders>
              <w:top w:val="single" w:sz="4" w:space="0" w:color="auto"/>
              <w:left w:val="single" w:sz="4" w:space="0" w:color="auto"/>
              <w:bottom w:val="single" w:sz="4" w:space="0" w:color="000000"/>
              <w:right w:val="single" w:sz="4" w:space="0" w:color="auto"/>
            </w:tcBorders>
            <w:vAlign w:val="center"/>
            <w:hideMark/>
          </w:tcPr>
          <w:p w14:paraId="71D57A0D" w14:textId="77777777" w:rsidR="00F6434B" w:rsidRPr="006F5311" w:rsidRDefault="00F6434B" w:rsidP="00751608">
            <w:pPr>
              <w:rPr>
                <w:rFonts w:ascii="GHEA Grapalat" w:hAnsi="GHEA Grapalat" w:cs="Calibri"/>
                <w:color w:val="000000"/>
                <w:sz w:val="10"/>
                <w:szCs w:val="10"/>
              </w:rPr>
            </w:pPr>
          </w:p>
        </w:tc>
        <w:tc>
          <w:tcPr>
            <w:tcW w:w="2475" w:type="dxa"/>
            <w:vMerge/>
            <w:tcBorders>
              <w:top w:val="single" w:sz="4" w:space="0" w:color="auto"/>
              <w:left w:val="single" w:sz="4" w:space="0" w:color="auto"/>
              <w:bottom w:val="single" w:sz="4" w:space="0" w:color="000000"/>
              <w:right w:val="single" w:sz="4" w:space="0" w:color="auto"/>
            </w:tcBorders>
            <w:vAlign w:val="center"/>
            <w:hideMark/>
          </w:tcPr>
          <w:p w14:paraId="25B8338B" w14:textId="77777777" w:rsidR="00F6434B" w:rsidRPr="006F5311" w:rsidRDefault="00F6434B" w:rsidP="00751608">
            <w:pPr>
              <w:rPr>
                <w:rFonts w:ascii="GHEA Grapalat" w:hAnsi="GHEA Grapalat" w:cs="Calibri"/>
                <w:color w:val="000000"/>
                <w:sz w:val="16"/>
                <w:szCs w:val="16"/>
              </w:rPr>
            </w:pPr>
          </w:p>
        </w:tc>
        <w:tc>
          <w:tcPr>
            <w:tcW w:w="857" w:type="dxa"/>
            <w:tcBorders>
              <w:top w:val="nil"/>
              <w:left w:val="nil"/>
              <w:bottom w:val="single" w:sz="4" w:space="0" w:color="auto"/>
              <w:right w:val="single" w:sz="4" w:space="0" w:color="auto"/>
            </w:tcBorders>
            <w:textDirection w:val="btLr"/>
            <w:vAlign w:val="center"/>
            <w:hideMark/>
          </w:tcPr>
          <w:p w14:paraId="269E3364"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ՀՀ Կոտայքի մարզի «Հրազդանի Խ.Աբովյանի անվան թիվ 1 ավագ դպրոց» ՊՈԱԿ, հասցե՝ ՀՀ Կոտայքի մարզ, ք. Հրազդան, Երևանյան փող., 1/3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1E263947"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ՀՀ Լոռու մարզի Ախթալայի թիվ  2 միջնակարգ դպրոց, հասցե՝ ՀՀ, Լոռու մարզ, ք. Ախթալա, Թումանյան 44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3B702A3E"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ՀՀ Վայոց ձորի մարզի Զառիթափի միջնակագ դպրոց, հասցե՝ ՀՀ, Վայոց ձորի մարզ, գ. Զառիթափ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59115102"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ՀՀ Արմավիրի մարզի Նորապատի միջ. դպրոց, հասցե՝ ՀՀ, Արմավիրի մարզ, Նորապատ գյուղ 7-րդ փողոց, 32 շենք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085D9452"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Մխչյանի միջնակարգ դպրոց, հասցե՝ ՀՀ Արարատի մարզ, Մխչյան գյուղ, Ալավերդյան փող. 38/1 շենք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090FB20F"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Թաիրովի միջնակարգ դպրոց, հասցե՝ ՀՀ Արմավիրի մարզ, Թաիրով գյուղ, Չարենցի փող, 2 շենք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3A2E99A1"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Կոտայքի մարզի Առինջի միջնակարգ դպրոց, հասցե՝ ՀՀ, Կոտայքի մարզ, Առինջ գյուղ, Մաշտոցի փող., 66 շենք (Աբովյան համայնք)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28C88776"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Արագածոտնի մարզի Վարդենիսի միջնակագ դպրոց, հասցե՝ ՀՀ, Արագածոտնի մարզ, Վարդենիս գյուղ, 1-ին փողոց, 58/1 շենք (Ապարան համայնք)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300188C5"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Սյունիքի մարզի Լեհվազի միջնակարգ դպրոց, հասցե՝ ՀՀ,  Սյունիքի մարզ, գ. Լեհվազ, 1-ին փողոց, շենք 1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45E8AB4F"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«Երևանի Կ. Դեմիրճյանի անվան N 139 ավագ դպրոց» ՊՈԱԿ, հասցե՝ ՀՀ, Երևան, Նոր Նորք, 2-րդ զանգված, Նելսոն Ստեփանյան 3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0A00C2F4"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Արագածոտնի մարզ «Աշտարակի Նորայր Սիսակյանի անվան թիվ 5 ավագ դպրոց» ՊՈԱԿ, հասցե՝ ՀՀ, Արագածոտնի մարզ, Աշտարակ, Տիգրան Մեծի 99 կամ պահեստավորման վայր (ք. Երևան, ՀՀ մարզեր)</w:t>
            </w:r>
          </w:p>
        </w:tc>
        <w:tc>
          <w:tcPr>
            <w:tcW w:w="857" w:type="dxa"/>
            <w:tcBorders>
              <w:top w:val="nil"/>
              <w:left w:val="nil"/>
              <w:bottom w:val="single" w:sz="4" w:space="0" w:color="auto"/>
              <w:right w:val="single" w:sz="4" w:space="0" w:color="auto"/>
            </w:tcBorders>
            <w:textDirection w:val="btLr"/>
            <w:vAlign w:val="center"/>
            <w:hideMark/>
          </w:tcPr>
          <w:p w14:paraId="5A43C888"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«Վանաձորի Ս. Նալղռանյանի անվան թիվ 13 ավագ դպրոց» ՊՈԱԿ, հասցե՝ ՀՀ, Լոռու  մարզ, Վանաձոր, ՈՒսանողական փ., շ 7 կամ պահեստավորման վայր (ք. Երևան, ՀՀ մարզեր)</w:t>
            </w:r>
          </w:p>
        </w:tc>
        <w:tc>
          <w:tcPr>
            <w:tcW w:w="1177" w:type="dxa"/>
            <w:tcBorders>
              <w:top w:val="nil"/>
              <w:left w:val="nil"/>
              <w:bottom w:val="single" w:sz="4" w:space="0" w:color="auto"/>
              <w:right w:val="single" w:sz="4" w:space="0" w:color="auto"/>
            </w:tcBorders>
            <w:vAlign w:val="center"/>
            <w:hideMark/>
          </w:tcPr>
          <w:p w14:paraId="7570E497" w14:textId="77777777" w:rsidR="00F6434B" w:rsidRPr="006F5311" w:rsidRDefault="00F6434B" w:rsidP="00751608">
            <w:pPr>
              <w:jc w:val="center"/>
              <w:rPr>
                <w:rFonts w:ascii="GHEA Grapalat" w:hAnsi="GHEA Grapalat" w:cs="Calibri"/>
                <w:color w:val="000000"/>
                <w:sz w:val="14"/>
                <w:szCs w:val="14"/>
              </w:rPr>
            </w:pPr>
            <w:r w:rsidRPr="006F5311">
              <w:rPr>
                <w:rFonts w:ascii="GHEA Grapalat" w:hAnsi="GHEA Grapalat" w:cs="Calibri"/>
                <w:color w:val="000000"/>
                <w:sz w:val="14"/>
                <w:szCs w:val="14"/>
              </w:rPr>
              <w:t>Ընդհանուր քանակը</w:t>
            </w:r>
          </w:p>
        </w:tc>
      </w:tr>
      <w:tr w:rsidR="00F6434B" w:rsidRPr="006F5311" w14:paraId="50FEE739" w14:textId="77777777" w:rsidTr="00751608">
        <w:trPr>
          <w:trHeight w:val="225"/>
        </w:trPr>
        <w:tc>
          <w:tcPr>
            <w:tcW w:w="432" w:type="dxa"/>
            <w:tcBorders>
              <w:top w:val="nil"/>
              <w:left w:val="single" w:sz="4" w:space="0" w:color="auto"/>
              <w:bottom w:val="single" w:sz="4" w:space="0" w:color="auto"/>
              <w:right w:val="single" w:sz="4" w:space="0" w:color="auto"/>
            </w:tcBorders>
            <w:vAlign w:val="center"/>
            <w:hideMark/>
          </w:tcPr>
          <w:p w14:paraId="6B30EE5E"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2475" w:type="dxa"/>
            <w:tcBorders>
              <w:top w:val="nil"/>
              <w:left w:val="nil"/>
              <w:bottom w:val="single" w:sz="4" w:space="0" w:color="auto"/>
              <w:right w:val="single" w:sz="4" w:space="0" w:color="auto"/>
            </w:tcBorders>
            <w:vAlign w:val="center"/>
            <w:hideMark/>
          </w:tcPr>
          <w:p w14:paraId="4F35877B" w14:textId="77777777" w:rsidR="00F6434B" w:rsidRPr="006F5311" w:rsidRDefault="00F6434B" w:rsidP="00751608">
            <w:pPr>
              <w:rPr>
                <w:rFonts w:ascii="GHEA Grapalat" w:hAnsi="GHEA Grapalat" w:cs="Calibri"/>
                <w:color w:val="000000"/>
                <w:sz w:val="18"/>
                <w:szCs w:val="18"/>
              </w:rPr>
            </w:pPr>
            <w:r w:rsidRPr="006F5311">
              <w:rPr>
                <w:rFonts w:ascii="GHEA Grapalat" w:hAnsi="GHEA Grapalat" w:cs="Calibri"/>
                <w:color w:val="000000"/>
                <w:sz w:val="18"/>
                <w:szCs w:val="18"/>
              </w:rPr>
              <w:t xml:space="preserve"> դաշնամուրներ</w:t>
            </w:r>
          </w:p>
        </w:tc>
        <w:tc>
          <w:tcPr>
            <w:tcW w:w="857" w:type="dxa"/>
            <w:tcBorders>
              <w:top w:val="nil"/>
              <w:left w:val="nil"/>
              <w:bottom w:val="single" w:sz="4" w:space="0" w:color="auto"/>
              <w:right w:val="single" w:sz="4" w:space="0" w:color="auto"/>
            </w:tcBorders>
            <w:vAlign w:val="center"/>
            <w:hideMark/>
          </w:tcPr>
          <w:p w14:paraId="539B52EC"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08C90E64"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2439BFF6"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56860B98"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6F77AE24"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5D6098CE"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5DD30F3F"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04FCB9C2"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6E6F0118"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3389E9B5"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4CD7A57C"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857" w:type="dxa"/>
            <w:tcBorders>
              <w:top w:val="nil"/>
              <w:left w:val="nil"/>
              <w:bottom w:val="single" w:sz="4" w:space="0" w:color="auto"/>
              <w:right w:val="single" w:sz="4" w:space="0" w:color="auto"/>
            </w:tcBorders>
            <w:vAlign w:val="center"/>
            <w:hideMark/>
          </w:tcPr>
          <w:p w14:paraId="07F472FF"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w:t>
            </w:r>
          </w:p>
        </w:tc>
        <w:tc>
          <w:tcPr>
            <w:tcW w:w="1177" w:type="dxa"/>
            <w:tcBorders>
              <w:top w:val="nil"/>
              <w:left w:val="nil"/>
              <w:bottom w:val="single" w:sz="4" w:space="0" w:color="auto"/>
              <w:right w:val="single" w:sz="4" w:space="0" w:color="auto"/>
            </w:tcBorders>
            <w:vAlign w:val="center"/>
            <w:hideMark/>
          </w:tcPr>
          <w:p w14:paraId="47EC5829" w14:textId="77777777" w:rsidR="00F6434B" w:rsidRPr="006F5311" w:rsidRDefault="00F6434B" w:rsidP="00751608">
            <w:pPr>
              <w:jc w:val="center"/>
              <w:rPr>
                <w:rFonts w:ascii="GHEA Grapalat" w:hAnsi="GHEA Grapalat" w:cs="Calibri"/>
                <w:color w:val="000000"/>
                <w:sz w:val="18"/>
                <w:szCs w:val="18"/>
              </w:rPr>
            </w:pPr>
            <w:r w:rsidRPr="006F5311">
              <w:rPr>
                <w:rFonts w:ascii="GHEA Grapalat" w:hAnsi="GHEA Grapalat" w:cs="Calibri"/>
                <w:color w:val="000000"/>
                <w:sz w:val="18"/>
                <w:szCs w:val="18"/>
              </w:rPr>
              <w:t>12</w:t>
            </w:r>
          </w:p>
        </w:tc>
      </w:tr>
    </w:tbl>
    <w:p w14:paraId="2C0DFB6B" w14:textId="77777777" w:rsidR="00D47830" w:rsidRDefault="00D47830" w:rsidP="00D47830">
      <w:pPr>
        <w:spacing w:before="100" w:beforeAutospacing="1" w:after="100" w:afterAutospacing="1"/>
        <w:contextualSpacing/>
        <w:rPr>
          <w:rFonts w:ascii="GHEA Grapalat" w:hAnsi="GHEA Grapalat" w:cs="Sylfaen"/>
          <w:bCs/>
          <w:iCs/>
          <w:lang w:val="hy-AM"/>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tbl>
      <w:tblPr>
        <w:tblW w:w="9639" w:type="dxa"/>
        <w:jc w:val="center"/>
        <w:tblLayout w:type="fixed"/>
        <w:tblLook w:val="0000" w:firstRow="0" w:lastRow="0" w:firstColumn="0" w:lastColumn="0" w:noHBand="0" w:noVBand="0"/>
      </w:tblPr>
      <w:tblGrid>
        <w:gridCol w:w="4536"/>
        <w:gridCol w:w="760"/>
        <w:gridCol w:w="4343"/>
      </w:tblGrid>
      <w:tr w:rsidR="00E005B8" w:rsidRPr="00033316" w14:paraId="1BF2B3F2" w14:textId="77777777" w:rsidTr="000D5366">
        <w:trPr>
          <w:jc w:val="center"/>
        </w:trPr>
        <w:tc>
          <w:tcPr>
            <w:tcW w:w="4536" w:type="dxa"/>
          </w:tcPr>
          <w:p w14:paraId="2995FDB1" w14:textId="77777777" w:rsidR="00E005B8" w:rsidRPr="00033316" w:rsidRDefault="00E005B8" w:rsidP="000D5366">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7A3237D4"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nb-NO"/>
              </w:rPr>
            </w:pPr>
          </w:p>
          <w:p w14:paraId="7394B99F" w14:textId="77777777" w:rsidR="00E005B8" w:rsidRPr="00033316" w:rsidRDefault="00E005B8" w:rsidP="000D5366">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2BA20179" w14:textId="59438E42" w:rsidR="00E005B8" w:rsidRPr="00033316" w:rsidRDefault="00E005B8" w:rsidP="000D5366">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(ստորագրություն)</w:t>
            </w:r>
          </w:p>
          <w:p w14:paraId="011F4A6A"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2876749D" w14:textId="77777777" w:rsidR="00E005B8" w:rsidRPr="00033316" w:rsidRDefault="00E005B8" w:rsidP="000D5366">
            <w:pPr>
              <w:spacing w:line="360" w:lineRule="auto"/>
              <w:jc w:val="center"/>
              <w:rPr>
                <w:rFonts w:ascii="GHEA Grapalat" w:hAnsi="GHEA Grapalat"/>
                <w:color w:val="000000" w:themeColor="text1"/>
                <w:sz w:val="20"/>
                <w:szCs w:val="20"/>
                <w:lang w:val="pt-BR"/>
              </w:rPr>
            </w:pPr>
          </w:p>
        </w:tc>
        <w:tc>
          <w:tcPr>
            <w:tcW w:w="4343" w:type="dxa"/>
          </w:tcPr>
          <w:p w14:paraId="6364760A" w14:textId="77777777" w:rsidR="00E005B8" w:rsidRPr="00033316" w:rsidRDefault="00E005B8" w:rsidP="000D5366">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0113C28"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pt-BR"/>
              </w:rPr>
            </w:pPr>
          </w:p>
          <w:p w14:paraId="503D9682" w14:textId="77777777" w:rsidR="00E005B8" w:rsidRPr="00033316" w:rsidRDefault="00E005B8" w:rsidP="000D5366">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65C3DA1B" w14:textId="77777777" w:rsidR="00E005B8" w:rsidRPr="00033316" w:rsidRDefault="00E005B8" w:rsidP="000D5366">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259338B1"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D6BC04" w14:textId="77777777" w:rsidR="00D47830" w:rsidRDefault="00D47830" w:rsidP="00EF3662">
      <w:pPr>
        <w:jc w:val="right"/>
        <w:rPr>
          <w:rFonts w:ascii="GHEA Grapalat" w:hAnsi="GHEA Grapalat"/>
          <w:i/>
          <w:color w:val="000000" w:themeColor="text1"/>
          <w:sz w:val="20"/>
          <w:szCs w:val="20"/>
          <w:lang w:val="hy-AM"/>
        </w:rPr>
      </w:pPr>
    </w:p>
    <w:p w14:paraId="0CD2225E" w14:textId="77777777" w:rsidR="00D47830" w:rsidRDefault="00D47830" w:rsidP="00EF3662">
      <w:pPr>
        <w:jc w:val="right"/>
        <w:rPr>
          <w:rFonts w:ascii="GHEA Grapalat" w:hAnsi="GHEA Grapalat"/>
          <w:i/>
          <w:color w:val="000000" w:themeColor="text1"/>
          <w:sz w:val="20"/>
          <w:szCs w:val="20"/>
          <w:lang w:val="hy-AM"/>
        </w:rPr>
      </w:pPr>
    </w:p>
    <w:p w14:paraId="466E05C1" w14:textId="77777777" w:rsidR="00791156" w:rsidRDefault="00791156"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5AFB686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D03A52">
        <w:rPr>
          <w:rFonts w:ascii="GHEA Grapalat" w:hAnsi="GHEA Grapalat" w:cs="Sylfaen"/>
          <w:color w:val="000000" w:themeColor="text1"/>
          <w:sz w:val="20"/>
          <w:szCs w:val="20"/>
          <w:lang w:val="es-ES"/>
        </w:rPr>
        <w:t>ՀՀԿԳՄՍՆԳՀԱՊՁԲ-26/40</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3660" w:type="dxa"/>
        <w:jc w:val="center"/>
        <w:tblLook w:val="04A0" w:firstRow="1" w:lastRow="0" w:firstColumn="1" w:lastColumn="0" w:noHBand="0" w:noVBand="1"/>
      </w:tblPr>
      <w:tblGrid>
        <w:gridCol w:w="949"/>
        <w:gridCol w:w="1676"/>
        <w:gridCol w:w="1969"/>
        <w:gridCol w:w="636"/>
        <w:gridCol w:w="636"/>
        <w:gridCol w:w="636"/>
        <w:gridCol w:w="636"/>
        <w:gridCol w:w="636"/>
        <w:gridCol w:w="636"/>
        <w:gridCol w:w="636"/>
        <w:gridCol w:w="636"/>
        <w:gridCol w:w="636"/>
        <w:gridCol w:w="636"/>
        <w:gridCol w:w="636"/>
        <w:gridCol w:w="636"/>
        <w:gridCol w:w="1434"/>
      </w:tblGrid>
      <w:tr w:rsidR="00F6434B" w:rsidRPr="00A1242C" w14:paraId="2757452A" w14:textId="77777777" w:rsidTr="00F6434B">
        <w:trPr>
          <w:trHeight w:val="300"/>
          <w:jc w:val="center"/>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2F45E462"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Ապրանքի</w:t>
            </w:r>
          </w:p>
        </w:tc>
      </w:tr>
      <w:tr w:rsidR="00F6434B" w:rsidRPr="00A1242C" w14:paraId="043DC503" w14:textId="77777777" w:rsidTr="00F6434B">
        <w:trPr>
          <w:trHeight w:val="795"/>
          <w:jc w:val="center"/>
        </w:trPr>
        <w:tc>
          <w:tcPr>
            <w:tcW w:w="949" w:type="dxa"/>
            <w:vMerge w:val="restart"/>
            <w:tcBorders>
              <w:top w:val="nil"/>
              <w:left w:val="single" w:sz="4" w:space="0" w:color="auto"/>
              <w:bottom w:val="single" w:sz="4" w:space="0" w:color="auto"/>
              <w:right w:val="single" w:sz="4" w:space="0" w:color="auto"/>
            </w:tcBorders>
            <w:vAlign w:val="center"/>
            <w:hideMark/>
          </w:tcPr>
          <w:p w14:paraId="5A05339F"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Չ/Հ</w:t>
            </w:r>
          </w:p>
        </w:tc>
        <w:tc>
          <w:tcPr>
            <w:tcW w:w="1676" w:type="dxa"/>
            <w:vMerge w:val="restart"/>
            <w:tcBorders>
              <w:top w:val="nil"/>
              <w:left w:val="single" w:sz="4" w:space="0" w:color="auto"/>
              <w:bottom w:val="single" w:sz="4" w:space="0" w:color="auto"/>
              <w:right w:val="single" w:sz="4" w:space="0" w:color="auto"/>
            </w:tcBorders>
            <w:vAlign w:val="center"/>
            <w:hideMark/>
          </w:tcPr>
          <w:p w14:paraId="149A5306"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գնումների պլանով նախատեսված միջանցիկ ծածկագիրը` ըստ ԳՄԱ դասակարգման (CPV)</w:t>
            </w:r>
          </w:p>
        </w:tc>
        <w:tc>
          <w:tcPr>
            <w:tcW w:w="1969" w:type="dxa"/>
            <w:vMerge w:val="restart"/>
            <w:tcBorders>
              <w:top w:val="nil"/>
              <w:left w:val="single" w:sz="4" w:space="0" w:color="auto"/>
              <w:bottom w:val="single" w:sz="4" w:space="0" w:color="auto"/>
              <w:right w:val="single" w:sz="4" w:space="0" w:color="auto"/>
            </w:tcBorders>
            <w:vAlign w:val="center"/>
            <w:hideMark/>
          </w:tcPr>
          <w:p w14:paraId="7F6FD51B"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անվանումը</w:t>
            </w:r>
          </w:p>
        </w:tc>
        <w:tc>
          <w:tcPr>
            <w:tcW w:w="9066" w:type="dxa"/>
            <w:gridSpan w:val="13"/>
            <w:tcBorders>
              <w:top w:val="single" w:sz="4" w:space="0" w:color="auto"/>
              <w:left w:val="nil"/>
              <w:bottom w:val="single" w:sz="4" w:space="0" w:color="auto"/>
              <w:right w:val="single" w:sz="4" w:space="0" w:color="auto"/>
            </w:tcBorders>
            <w:vAlign w:val="center"/>
            <w:hideMark/>
          </w:tcPr>
          <w:p w14:paraId="004F7B67" w14:textId="77777777" w:rsidR="00F6434B" w:rsidRPr="00A1242C" w:rsidRDefault="00F6434B" w:rsidP="00751608">
            <w:pPr>
              <w:jc w:val="center"/>
              <w:rPr>
                <w:rFonts w:ascii="GHEA Grapalat" w:hAnsi="GHEA Grapalat" w:cs="Calibri"/>
                <w:b/>
                <w:bCs/>
                <w:color w:val="000000"/>
                <w:sz w:val="20"/>
                <w:szCs w:val="20"/>
              </w:rPr>
            </w:pPr>
            <w:r w:rsidRPr="00A1242C">
              <w:rPr>
                <w:rFonts w:ascii="GHEA Grapalat" w:hAnsi="GHEA Grapalat" w:cs="Calibri"/>
                <w:b/>
                <w:bCs/>
                <w:color w:val="000000"/>
                <w:sz w:val="20"/>
                <w:szCs w:val="20"/>
              </w:rPr>
              <w:t>դիմաց վճարումները նախատեսվում է իրականացնել 2026թ-ին` ըստ ամիսների, այդ թվում*</w:t>
            </w:r>
          </w:p>
        </w:tc>
      </w:tr>
      <w:tr w:rsidR="00F6434B" w:rsidRPr="00A1242C" w14:paraId="46488B47" w14:textId="77777777" w:rsidTr="00F6434B">
        <w:trPr>
          <w:trHeight w:val="1380"/>
          <w:jc w:val="center"/>
        </w:trPr>
        <w:tc>
          <w:tcPr>
            <w:tcW w:w="949" w:type="dxa"/>
            <w:vMerge/>
            <w:tcBorders>
              <w:top w:val="nil"/>
              <w:left w:val="single" w:sz="4" w:space="0" w:color="auto"/>
              <w:bottom w:val="single" w:sz="4" w:space="0" w:color="auto"/>
              <w:right w:val="single" w:sz="4" w:space="0" w:color="auto"/>
            </w:tcBorders>
            <w:vAlign w:val="center"/>
            <w:hideMark/>
          </w:tcPr>
          <w:p w14:paraId="50BBA61C" w14:textId="77777777" w:rsidR="00F6434B" w:rsidRPr="00A1242C" w:rsidRDefault="00F6434B" w:rsidP="00751608">
            <w:pPr>
              <w:rPr>
                <w:rFonts w:ascii="GHEA Grapalat" w:hAnsi="GHEA Grapalat" w:cs="Calibri"/>
                <w:color w:val="000000"/>
                <w:sz w:val="20"/>
                <w:szCs w:val="20"/>
              </w:rPr>
            </w:pPr>
          </w:p>
        </w:tc>
        <w:tc>
          <w:tcPr>
            <w:tcW w:w="1676" w:type="dxa"/>
            <w:vMerge/>
            <w:tcBorders>
              <w:top w:val="nil"/>
              <w:left w:val="single" w:sz="4" w:space="0" w:color="auto"/>
              <w:bottom w:val="single" w:sz="4" w:space="0" w:color="auto"/>
              <w:right w:val="single" w:sz="4" w:space="0" w:color="auto"/>
            </w:tcBorders>
            <w:vAlign w:val="center"/>
            <w:hideMark/>
          </w:tcPr>
          <w:p w14:paraId="49E053DA" w14:textId="77777777" w:rsidR="00F6434B" w:rsidRPr="00A1242C" w:rsidRDefault="00F6434B" w:rsidP="00751608">
            <w:pPr>
              <w:rPr>
                <w:rFonts w:ascii="GHEA Grapalat" w:hAnsi="GHEA Grapalat" w:cs="Calibri"/>
                <w:color w:val="000000"/>
                <w:sz w:val="20"/>
                <w:szCs w:val="20"/>
              </w:rPr>
            </w:pPr>
          </w:p>
        </w:tc>
        <w:tc>
          <w:tcPr>
            <w:tcW w:w="1969" w:type="dxa"/>
            <w:vMerge/>
            <w:tcBorders>
              <w:top w:val="nil"/>
              <w:left w:val="single" w:sz="4" w:space="0" w:color="auto"/>
              <w:bottom w:val="single" w:sz="4" w:space="0" w:color="auto"/>
              <w:right w:val="single" w:sz="4" w:space="0" w:color="auto"/>
            </w:tcBorders>
            <w:vAlign w:val="center"/>
            <w:hideMark/>
          </w:tcPr>
          <w:p w14:paraId="3DFDB76D" w14:textId="77777777" w:rsidR="00F6434B" w:rsidRPr="00A1242C" w:rsidRDefault="00F6434B" w:rsidP="00751608">
            <w:pPr>
              <w:rPr>
                <w:rFonts w:ascii="GHEA Grapalat" w:hAnsi="GHEA Grapalat" w:cs="Calibri"/>
                <w:color w:val="000000"/>
                <w:sz w:val="20"/>
                <w:szCs w:val="20"/>
              </w:rPr>
            </w:pPr>
          </w:p>
        </w:tc>
        <w:tc>
          <w:tcPr>
            <w:tcW w:w="636" w:type="dxa"/>
            <w:tcBorders>
              <w:top w:val="nil"/>
              <w:left w:val="nil"/>
              <w:bottom w:val="single" w:sz="4" w:space="0" w:color="auto"/>
              <w:right w:val="single" w:sz="4" w:space="0" w:color="auto"/>
            </w:tcBorders>
            <w:textDirection w:val="btLr"/>
            <w:vAlign w:val="center"/>
            <w:hideMark/>
          </w:tcPr>
          <w:p w14:paraId="49729349"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հունվար</w:t>
            </w:r>
          </w:p>
        </w:tc>
        <w:tc>
          <w:tcPr>
            <w:tcW w:w="636" w:type="dxa"/>
            <w:tcBorders>
              <w:top w:val="nil"/>
              <w:left w:val="nil"/>
              <w:bottom w:val="single" w:sz="4" w:space="0" w:color="auto"/>
              <w:right w:val="single" w:sz="4" w:space="0" w:color="auto"/>
            </w:tcBorders>
            <w:textDirection w:val="btLr"/>
            <w:vAlign w:val="center"/>
            <w:hideMark/>
          </w:tcPr>
          <w:p w14:paraId="4B892452"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փետրվար</w:t>
            </w:r>
          </w:p>
        </w:tc>
        <w:tc>
          <w:tcPr>
            <w:tcW w:w="636" w:type="dxa"/>
            <w:tcBorders>
              <w:top w:val="nil"/>
              <w:left w:val="nil"/>
              <w:bottom w:val="single" w:sz="4" w:space="0" w:color="auto"/>
              <w:right w:val="single" w:sz="4" w:space="0" w:color="auto"/>
            </w:tcBorders>
            <w:textDirection w:val="btLr"/>
            <w:vAlign w:val="center"/>
            <w:hideMark/>
          </w:tcPr>
          <w:p w14:paraId="67433E98"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մարտ</w:t>
            </w:r>
          </w:p>
        </w:tc>
        <w:tc>
          <w:tcPr>
            <w:tcW w:w="636" w:type="dxa"/>
            <w:tcBorders>
              <w:top w:val="nil"/>
              <w:left w:val="nil"/>
              <w:bottom w:val="single" w:sz="4" w:space="0" w:color="auto"/>
              <w:right w:val="single" w:sz="4" w:space="0" w:color="auto"/>
            </w:tcBorders>
            <w:textDirection w:val="btLr"/>
            <w:vAlign w:val="center"/>
            <w:hideMark/>
          </w:tcPr>
          <w:p w14:paraId="19C54123"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ապրիլ</w:t>
            </w:r>
          </w:p>
        </w:tc>
        <w:tc>
          <w:tcPr>
            <w:tcW w:w="636" w:type="dxa"/>
            <w:tcBorders>
              <w:top w:val="nil"/>
              <w:left w:val="nil"/>
              <w:bottom w:val="single" w:sz="4" w:space="0" w:color="auto"/>
              <w:right w:val="single" w:sz="4" w:space="0" w:color="auto"/>
            </w:tcBorders>
            <w:textDirection w:val="btLr"/>
            <w:vAlign w:val="center"/>
            <w:hideMark/>
          </w:tcPr>
          <w:p w14:paraId="3F608F1E"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մայիս</w:t>
            </w:r>
          </w:p>
        </w:tc>
        <w:tc>
          <w:tcPr>
            <w:tcW w:w="636" w:type="dxa"/>
            <w:tcBorders>
              <w:top w:val="nil"/>
              <w:left w:val="nil"/>
              <w:bottom w:val="single" w:sz="4" w:space="0" w:color="auto"/>
              <w:right w:val="single" w:sz="4" w:space="0" w:color="auto"/>
            </w:tcBorders>
            <w:textDirection w:val="btLr"/>
            <w:vAlign w:val="center"/>
            <w:hideMark/>
          </w:tcPr>
          <w:p w14:paraId="765F3C99"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հունիս</w:t>
            </w:r>
          </w:p>
        </w:tc>
        <w:tc>
          <w:tcPr>
            <w:tcW w:w="636" w:type="dxa"/>
            <w:tcBorders>
              <w:top w:val="nil"/>
              <w:left w:val="nil"/>
              <w:bottom w:val="single" w:sz="4" w:space="0" w:color="auto"/>
              <w:right w:val="single" w:sz="4" w:space="0" w:color="auto"/>
            </w:tcBorders>
            <w:textDirection w:val="btLr"/>
            <w:vAlign w:val="center"/>
            <w:hideMark/>
          </w:tcPr>
          <w:p w14:paraId="3EA4BD75"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հուլիս</w:t>
            </w:r>
          </w:p>
        </w:tc>
        <w:tc>
          <w:tcPr>
            <w:tcW w:w="636" w:type="dxa"/>
            <w:tcBorders>
              <w:top w:val="nil"/>
              <w:left w:val="nil"/>
              <w:bottom w:val="single" w:sz="4" w:space="0" w:color="auto"/>
              <w:right w:val="single" w:sz="4" w:space="0" w:color="auto"/>
            </w:tcBorders>
            <w:textDirection w:val="btLr"/>
            <w:vAlign w:val="center"/>
            <w:hideMark/>
          </w:tcPr>
          <w:p w14:paraId="5104FF5B"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օգոստոս</w:t>
            </w:r>
          </w:p>
        </w:tc>
        <w:tc>
          <w:tcPr>
            <w:tcW w:w="636" w:type="dxa"/>
            <w:tcBorders>
              <w:top w:val="nil"/>
              <w:left w:val="nil"/>
              <w:bottom w:val="single" w:sz="4" w:space="0" w:color="auto"/>
              <w:right w:val="single" w:sz="4" w:space="0" w:color="auto"/>
            </w:tcBorders>
            <w:textDirection w:val="btLr"/>
            <w:vAlign w:val="center"/>
            <w:hideMark/>
          </w:tcPr>
          <w:p w14:paraId="47C51555"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սեպտեմբեր</w:t>
            </w:r>
          </w:p>
        </w:tc>
        <w:tc>
          <w:tcPr>
            <w:tcW w:w="636" w:type="dxa"/>
            <w:tcBorders>
              <w:top w:val="nil"/>
              <w:left w:val="nil"/>
              <w:bottom w:val="single" w:sz="4" w:space="0" w:color="auto"/>
              <w:right w:val="single" w:sz="4" w:space="0" w:color="auto"/>
            </w:tcBorders>
            <w:textDirection w:val="btLr"/>
            <w:vAlign w:val="center"/>
            <w:hideMark/>
          </w:tcPr>
          <w:p w14:paraId="6ED03E75"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հոկտեմբեր</w:t>
            </w:r>
          </w:p>
        </w:tc>
        <w:tc>
          <w:tcPr>
            <w:tcW w:w="636" w:type="dxa"/>
            <w:tcBorders>
              <w:top w:val="nil"/>
              <w:left w:val="nil"/>
              <w:bottom w:val="single" w:sz="4" w:space="0" w:color="auto"/>
              <w:right w:val="single" w:sz="4" w:space="0" w:color="auto"/>
            </w:tcBorders>
            <w:textDirection w:val="btLr"/>
            <w:vAlign w:val="center"/>
            <w:hideMark/>
          </w:tcPr>
          <w:p w14:paraId="45F913E0"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նոյեմբեր</w:t>
            </w:r>
          </w:p>
        </w:tc>
        <w:tc>
          <w:tcPr>
            <w:tcW w:w="636" w:type="dxa"/>
            <w:tcBorders>
              <w:top w:val="nil"/>
              <w:left w:val="nil"/>
              <w:bottom w:val="single" w:sz="4" w:space="0" w:color="auto"/>
              <w:right w:val="single" w:sz="4" w:space="0" w:color="auto"/>
            </w:tcBorders>
            <w:textDirection w:val="btLr"/>
            <w:vAlign w:val="center"/>
            <w:hideMark/>
          </w:tcPr>
          <w:p w14:paraId="7F7C5E80" w14:textId="77777777" w:rsidR="00F6434B" w:rsidRPr="00A1242C" w:rsidRDefault="00F6434B" w:rsidP="00751608">
            <w:pPr>
              <w:jc w:val="center"/>
              <w:rPr>
                <w:rFonts w:ascii="GHEA Grapalat" w:hAnsi="GHEA Grapalat" w:cs="Calibri"/>
                <w:color w:val="000000"/>
                <w:sz w:val="20"/>
                <w:szCs w:val="20"/>
              </w:rPr>
            </w:pPr>
            <w:r w:rsidRPr="00A1242C">
              <w:rPr>
                <w:rFonts w:ascii="GHEA Grapalat" w:hAnsi="GHEA Grapalat" w:cs="Calibri"/>
                <w:color w:val="000000"/>
                <w:sz w:val="20"/>
                <w:szCs w:val="20"/>
              </w:rPr>
              <w:t>դեկտեմբեր</w:t>
            </w:r>
          </w:p>
        </w:tc>
        <w:tc>
          <w:tcPr>
            <w:tcW w:w="1434" w:type="dxa"/>
            <w:tcBorders>
              <w:top w:val="nil"/>
              <w:left w:val="nil"/>
              <w:bottom w:val="single" w:sz="4" w:space="0" w:color="auto"/>
              <w:right w:val="single" w:sz="4" w:space="0" w:color="auto"/>
            </w:tcBorders>
            <w:vAlign w:val="center"/>
            <w:hideMark/>
          </w:tcPr>
          <w:p w14:paraId="61424471" w14:textId="77777777" w:rsidR="00F6434B" w:rsidRPr="00A1242C" w:rsidRDefault="00F6434B" w:rsidP="00751608">
            <w:pPr>
              <w:jc w:val="center"/>
              <w:rPr>
                <w:rFonts w:ascii="GHEA Grapalat" w:hAnsi="GHEA Grapalat" w:cs="Calibri"/>
                <w:b/>
                <w:bCs/>
                <w:color w:val="000000"/>
                <w:sz w:val="20"/>
                <w:szCs w:val="20"/>
              </w:rPr>
            </w:pPr>
            <w:r w:rsidRPr="00A1242C">
              <w:rPr>
                <w:rFonts w:ascii="GHEA Grapalat" w:hAnsi="GHEA Grapalat" w:cs="Calibri"/>
                <w:b/>
                <w:bCs/>
                <w:color w:val="000000"/>
                <w:sz w:val="20"/>
                <w:szCs w:val="20"/>
              </w:rPr>
              <w:t>Ընդամենը</w:t>
            </w:r>
          </w:p>
        </w:tc>
      </w:tr>
      <w:tr w:rsidR="00F6434B" w:rsidRPr="00A1242C" w14:paraId="608F012B" w14:textId="77777777" w:rsidTr="00F6434B">
        <w:trPr>
          <w:cantSplit/>
          <w:trHeight w:val="1185"/>
          <w:jc w:val="center"/>
        </w:trPr>
        <w:tc>
          <w:tcPr>
            <w:tcW w:w="949" w:type="dxa"/>
            <w:tcBorders>
              <w:top w:val="nil"/>
              <w:left w:val="single" w:sz="4" w:space="0" w:color="auto"/>
              <w:bottom w:val="single" w:sz="4" w:space="0" w:color="auto"/>
              <w:right w:val="single" w:sz="4" w:space="0" w:color="auto"/>
            </w:tcBorders>
            <w:vAlign w:val="center"/>
            <w:hideMark/>
          </w:tcPr>
          <w:p w14:paraId="6813EFAB" w14:textId="77777777" w:rsidR="00F6434B" w:rsidRPr="00A1242C" w:rsidRDefault="00F6434B" w:rsidP="00F6434B">
            <w:pPr>
              <w:jc w:val="center"/>
              <w:rPr>
                <w:rFonts w:ascii="GHEA Grapalat" w:hAnsi="GHEA Grapalat" w:cs="Calibri"/>
                <w:b/>
                <w:bCs/>
                <w:color w:val="000000"/>
                <w:sz w:val="16"/>
                <w:szCs w:val="16"/>
              </w:rPr>
            </w:pPr>
            <w:r w:rsidRPr="00A1242C">
              <w:rPr>
                <w:rFonts w:ascii="GHEA Grapalat" w:hAnsi="GHEA Grapalat" w:cs="Calibri"/>
                <w:b/>
                <w:bCs/>
                <w:color w:val="000000"/>
                <w:sz w:val="16"/>
                <w:szCs w:val="16"/>
              </w:rPr>
              <w:t>1</w:t>
            </w:r>
          </w:p>
        </w:tc>
        <w:tc>
          <w:tcPr>
            <w:tcW w:w="1676" w:type="dxa"/>
            <w:tcBorders>
              <w:top w:val="nil"/>
              <w:left w:val="nil"/>
              <w:bottom w:val="single" w:sz="4" w:space="0" w:color="auto"/>
              <w:right w:val="single" w:sz="4" w:space="0" w:color="auto"/>
            </w:tcBorders>
            <w:vAlign w:val="center"/>
            <w:hideMark/>
          </w:tcPr>
          <w:p w14:paraId="5FDE5AE5" w14:textId="77777777" w:rsidR="00F6434B" w:rsidRPr="00A1242C" w:rsidRDefault="00F6434B" w:rsidP="00F6434B">
            <w:pPr>
              <w:jc w:val="center"/>
              <w:rPr>
                <w:rFonts w:ascii="GHEA Grapalat" w:hAnsi="GHEA Grapalat" w:cs="Calibri"/>
                <w:color w:val="000000"/>
                <w:sz w:val="18"/>
                <w:szCs w:val="18"/>
              </w:rPr>
            </w:pPr>
            <w:r w:rsidRPr="00A1242C">
              <w:rPr>
                <w:rFonts w:ascii="GHEA Grapalat" w:hAnsi="GHEA Grapalat" w:cs="Calibri"/>
                <w:color w:val="000000"/>
                <w:sz w:val="18"/>
                <w:szCs w:val="18"/>
              </w:rPr>
              <w:t>37311100/13</w:t>
            </w:r>
          </w:p>
        </w:tc>
        <w:tc>
          <w:tcPr>
            <w:tcW w:w="1969" w:type="dxa"/>
            <w:tcBorders>
              <w:top w:val="nil"/>
              <w:left w:val="nil"/>
              <w:bottom w:val="single" w:sz="4" w:space="0" w:color="auto"/>
              <w:right w:val="single" w:sz="4" w:space="0" w:color="auto"/>
            </w:tcBorders>
            <w:vAlign w:val="center"/>
            <w:hideMark/>
          </w:tcPr>
          <w:p w14:paraId="7051F2FB" w14:textId="77777777" w:rsidR="00F6434B" w:rsidRPr="00A1242C" w:rsidRDefault="00F6434B" w:rsidP="00F6434B">
            <w:pPr>
              <w:rPr>
                <w:rFonts w:ascii="GHEA Grapalat" w:hAnsi="GHEA Grapalat" w:cs="Calibri"/>
                <w:color w:val="000000"/>
                <w:sz w:val="20"/>
                <w:szCs w:val="20"/>
              </w:rPr>
            </w:pPr>
            <w:r w:rsidRPr="00A1242C">
              <w:rPr>
                <w:rFonts w:ascii="GHEA Grapalat" w:hAnsi="GHEA Grapalat" w:cs="Calibri"/>
                <w:color w:val="000000"/>
                <w:sz w:val="20"/>
                <w:szCs w:val="20"/>
              </w:rPr>
              <w:t xml:space="preserve"> դաշնամուրներ</w:t>
            </w:r>
          </w:p>
        </w:tc>
        <w:tc>
          <w:tcPr>
            <w:tcW w:w="636" w:type="dxa"/>
            <w:tcBorders>
              <w:top w:val="nil"/>
              <w:left w:val="nil"/>
              <w:bottom w:val="single" w:sz="4" w:space="0" w:color="auto"/>
              <w:right w:val="single" w:sz="4" w:space="0" w:color="auto"/>
            </w:tcBorders>
            <w:textDirection w:val="btLr"/>
            <w:vAlign w:val="center"/>
            <w:hideMark/>
          </w:tcPr>
          <w:p w14:paraId="12E387B0" w14:textId="77777777" w:rsidR="00F6434B" w:rsidRPr="00A1242C" w:rsidRDefault="00F6434B" w:rsidP="00F6434B">
            <w:pPr>
              <w:jc w:val="center"/>
              <w:rPr>
                <w:rFonts w:ascii="GHEA Grapalat" w:hAnsi="GHEA Grapalat" w:cs="Calibri"/>
                <w:color w:val="000000"/>
                <w:sz w:val="20"/>
                <w:szCs w:val="20"/>
              </w:rPr>
            </w:pPr>
            <w:r w:rsidRPr="00A1242C">
              <w:rPr>
                <w:rFonts w:ascii="Calibri" w:hAnsi="Calibri" w:cs="Calibri"/>
                <w:color w:val="000000"/>
                <w:sz w:val="20"/>
                <w:szCs w:val="20"/>
              </w:rPr>
              <w:t> </w:t>
            </w:r>
          </w:p>
        </w:tc>
        <w:tc>
          <w:tcPr>
            <w:tcW w:w="636" w:type="dxa"/>
            <w:tcBorders>
              <w:top w:val="nil"/>
              <w:left w:val="nil"/>
              <w:bottom w:val="single" w:sz="4" w:space="0" w:color="auto"/>
              <w:right w:val="single" w:sz="4" w:space="0" w:color="auto"/>
            </w:tcBorders>
            <w:textDirection w:val="btLr"/>
            <w:vAlign w:val="center"/>
            <w:hideMark/>
          </w:tcPr>
          <w:p w14:paraId="3DD93232" w14:textId="77777777" w:rsidR="00F6434B" w:rsidRPr="00A1242C" w:rsidRDefault="00F6434B" w:rsidP="00F6434B">
            <w:pPr>
              <w:jc w:val="center"/>
              <w:rPr>
                <w:rFonts w:ascii="GHEA Grapalat" w:hAnsi="GHEA Grapalat" w:cs="Calibri"/>
                <w:color w:val="000000"/>
                <w:sz w:val="20"/>
                <w:szCs w:val="20"/>
              </w:rPr>
            </w:pPr>
            <w:r w:rsidRPr="00A1242C">
              <w:rPr>
                <w:rFonts w:ascii="Calibri" w:hAnsi="Calibri" w:cs="Calibri"/>
                <w:color w:val="000000"/>
                <w:sz w:val="20"/>
                <w:szCs w:val="20"/>
              </w:rPr>
              <w:t> </w:t>
            </w:r>
          </w:p>
        </w:tc>
        <w:tc>
          <w:tcPr>
            <w:tcW w:w="636" w:type="dxa"/>
            <w:tcBorders>
              <w:top w:val="nil"/>
              <w:left w:val="nil"/>
              <w:bottom w:val="single" w:sz="4" w:space="0" w:color="auto"/>
              <w:right w:val="single" w:sz="4" w:space="0" w:color="auto"/>
            </w:tcBorders>
            <w:textDirection w:val="btLr"/>
            <w:vAlign w:val="center"/>
            <w:hideMark/>
          </w:tcPr>
          <w:p w14:paraId="50677809" w14:textId="77777777" w:rsidR="00F6434B" w:rsidRPr="00A1242C" w:rsidRDefault="00F6434B" w:rsidP="00F6434B">
            <w:pPr>
              <w:jc w:val="center"/>
              <w:rPr>
                <w:rFonts w:ascii="GHEA Grapalat" w:hAnsi="GHEA Grapalat" w:cs="Calibri"/>
                <w:color w:val="000000"/>
                <w:sz w:val="20"/>
                <w:szCs w:val="20"/>
              </w:rPr>
            </w:pPr>
            <w:r w:rsidRPr="00A1242C">
              <w:rPr>
                <w:rFonts w:ascii="Calibri" w:hAnsi="Calibri" w:cs="Calibri"/>
                <w:color w:val="000000"/>
                <w:sz w:val="20"/>
                <w:szCs w:val="20"/>
              </w:rPr>
              <w:t> </w:t>
            </w:r>
          </w:p>
        </w:tc>
        <w:tc>
          <w:tcPr>
            <w:tcW w:w="636" w:type="dxa"/>
            <w:tcBorders>
              <w:top w:val="nil"/>
              <w:left w:val="nil"/>
              <w:bottom w:val="single" w:sz="4" w:space="0" w:color="auto"/>
              <w:right w:val="single" w:sz="4" w:space="0" w:color="auto"/>
            </w:tcBorders>
            <w:textDirection w:val="btLr"/>
            <w:vAlign w:val="center"/>
            <w:hideMark/>
          </w:tcPr>
          <w:p w14:paraId="2C74E33D" w14:textId="77777777" w:rsidR="00F6434B" w:rsidRPr="00A1242C" w:rsidRDefault="00F6434B" w:rsidP="00F6434B">
            <w:pPr>
              <w:jc w:val="center"/>
              <w:rPr>
                <w:rFonts w:ascii="GHEA Grapalat" w:hAnsi="GHEA Grapalat" w:cs="Calibri"/>
                <w:color w:val="000000"/>
                <w:sz w:val="20"/>
                <w:szCs w:val="20"/>
              </w:rPr>
            </w:pPr>
            <w:r w:rsidRPr="00A1242C">
              <w:rPr>
                <w:rFonts w:ascii="Calibri" w:hAnsi="Calibri" w:cs="Calibri"/>
                <w:color w:val="000000"/>
                <w:sz w:val="20"/>
                <w:szCs w:val="20"/>
              </w:rPr>
              <w:t> </w:t>
            </w:r>
          </w:p>
        </w:tc>
        <w:tc>
          <w:tcPr>
            <w:tcW w:w="636" w:type="dxa"/>
            <w:tcBorders>
              <w:top w:val="nil"/>
              <w:left w:val="nil"/>
              <w:bottom w:val="single" w:sz="4" w:space="0" w:color="auto"/>
              <w:right w:val="single" w:sz="4" w:space="0" w:color="auto"/>
            </w:tcBorders>
            <w:textDirection w:val="btLr"/>
            <w:vAlign w:val="center"/>
            <w:hideMark/>
          </w:tcPr>
          <w:p w14:paraId="1B3E5934" w14:textId="77777777" w:rsidR="00F6434B" w:rsidRPr="00A1242C" w:rsidRDefault="00F6434B" w:rsidP="00F6434B">
            <w:pPr>
              <w:jc w:val="center"/>
              <w:rPr>
                <w:rFonts w:ascii="GHEA Grapalat" w:hAnsi="GHEA Grapalat" w:cs="Calibri"/>
                <w:color w:val="000000"/>
                <w:sz w:val="20"/>
                <w:szCs w:val="20"/>
              </w:rPr>
            </w:pPr>
            <w:r w:rsidRPr="00A1242C">
              <w:rPr>
                <w:rFonts w:ascii="Calibri" w:hAnsi="Calibri" w:cs="Calibri"/>
                <w:color w:val="000000"/>
                <w:sz w:val="20"/>
                <w:szCs w:val="20"/>
              </w:rPr>
              <w:t> </w:t>
            </w:r>
          </w:p>
        </w:tc>
        <w:tc>
          <w:tcPr>
            <w:tcW w:w="636" w:type="dxa"/>
            <w:tcBorders>
              <w:top w:val="nil"/>
              <w:left w:val="nil"/>
              <w:bottom w:val="single" w:sz="4" w:space="0" w:color="auto"/>
              <w:right w:val="single" w:sz="4" w:space="0" w:color="auto"/>
            </w:tcBorders>
            <w:textDirection w:val="btLr"/>
            <w:vAlign w:val="center"/>
            <w:hideMark/>
          </w:tcPr>
          <w:p w14:paraId="41F0E2A7" w14:textId="77777777" w:rsidR="00F6434B" w:rsidRPr="00A1242C" w:rsidRDefault="00F6434B" w:rsidP="00F6434B">
            <w:pPr>
              <w:jc w:val="center"/>
              <w:rPr>
                <w:rFonts w:ascii="GHEA Grapalat" w:hAnsi="GHEA Grapalat" w:cs="Calibri"/>
                <w:color w:val="000000"/>
                <w:sz w:val="20"/>
                <w:szCs w:val="20"/>
              </w:rPr>
            </w:pPr>
            <w:r w:rsidRPr="00A1242C">
              <w:rPr>
                <w:rFonts w:ascii="Calibri" w:hAnsi="Calibri" w:cs="Calibri"/>
                <w:color w:val="000000"/>
                <w:sz w:val="20"/>
                <w:szCs w:val="20"/>
              </w:rPr>
              <w:t> </w:t>
            </w:r>
          </w:p>
        </w:tc>
        <w:tc>
          <w:tcPr>
            <w:tcW w:w="636" w:type="dxa"/>
            <w:tcBorders>
              <w:top w:val="nil"/>
              <w:left w:val="nil"/>
              <w:bottom w:val="single" w:sz="4" w:space="0" w:color="auto"/>
              <w:right w:val="single" w:sz="4" w:space="0" w:color="auto"/>
            </w:tcBorders>
            <w:textDirection w:val="btLr"/>
            <w:vAlign w:val="center"/>
            <w:hideMark/>
          </w:tcPr>
          <w:p w14:paraId="5133F470" w14:textId="389CD66C" w:rsidR="00F6434B" w:rsidRPr="00F6434B" w:rsidRDefault="00F6434B" w:rsidP="00F6434B">
            <w:pPr>
              <w:jc w:val="center"/>
              <w:rPr>
                <w:rFonts w:ascii="GHEA Grapalat" w:hAnsi="GHEA Grapalat" w:cs="Calibri"/>
                <w:color w:val="000000"/>
                <w:sz w:val="20"/>
                <w:szCs w:val="20"/>
              </w:rPr>
            </w:pPr>
            <w:r>
              <w:rPr>
                <w:rFonts w:ascii="GHEA Grapalat" w:hAnsi="GHEA Grapalat" w:cs="Calibri"/>
                <w:color w:val="000000"/>
                <w:sz w:val="20"/>
                <w:szCs w:val="20"/>
                <w:lang w:val="hy-AM"/>
              </w:rPr>
              <w:t>100</w:t>
            </w:r>
            <w:r>
              <w:rPr>
                <w:rFonts w:ascii="GHEA Grapalat" w:hAnsi="GHEA Grapalat" w:cs="Calibri"/>
                <w:color w:val="000000"/>
                <w:sz w:val="20"/>
                <w:szCs w:val="20"/>
              </w:rPr>
              <w:t>%</w:t>
            </w:r>
          </w:p>
        </w:tc>
        <w:tc>
          <w:tcPr>
            <w:tcW w:w="636" w:type="dxa"/>
            <w:tcBorders>
              <w:top w:val="nil"/>
              <w:left w:val="nil"/>
              <w:bottom w:val="single" w:sz="4" w:space="0" w:color="auto"/>
              <w:right w:val="single" w:sz="4" w:space="0" w:color="auto"/>
            </w:tcBorders>
            <w:textDirection w:val="btLr"/>
            <w:vAlign w:val="center"/>
            <w:hideMark/>
          </w:tcPr>
          <w:p w14:paraId="51354960" w14:textId="45C7EE45" w:rsidR="00F6434B" w:rsidRPr="00A1242C" w:rsidRDefault="00F6434B" w:rsidP="00F6434B">
            <w:pPr>
              <w:ind w:left="113" w:right="113"/>
              <w:jc w:val="center"/>
              <w:rPr>
                <w:rFonts w:ascii="GHEA Grapalat" w:hAnsi="GHEA Grapalat" w:cs="Calibri"/>
                <w:color w:val="000000"/>
                <w:sz w:val="20"/>
                <w:szCs w:val="20"/>
              </w:rPr>
            </w:pPr>
            <w:r w:rsidRPr="00050D06">
              <w:rPr>
                <w:rFonts w:ascii="GHEA Grapalat" w:hAnsi="GHEA Grapalat" w:cs="Calibri"/>
                <w:color w:val="000000"/>
                <w:sz w:val="20"/>
                <w:szCs w:val="20"/>
                <w:lang w:val="hy-AM"/>
              </w:rPr>
              <w:t>100</w:t>
            </w:r>
            <w:r w:rsidRPr="00050D06">
              <w:rPr>
                <w:rFonts w:ascii="GHEA Grapalat" w:hAnsi="GHEA Grapalat" w:cs="Calibri"/>
                <w:color w:val="000000"/>
                <w:sz w:val="20"/>
                <w:szCs w:val="20"/>
              </w:rPr>
              <w:t>%</w:t>
            </w:r>
          </w:p>
        </w:tc>
        <w:tc>
          <w:tcPr>
            <w:tcW w:w="636" w:type="dxa"/>
            <w:tcBorders>
              <w:top w:val="nil"/>
              <w:left w:val="nil"/>
              <w:bottom w:val="single" w:sz="4" w:space="0" w:color="auto"/>
              <w:right w:val="single" w:sz="4" w:space="0" w:color="auto"/>
            </w:tcBorders>
            <w:textDirection w:val="btLr"/>
            <w:vAlign w:val="center"/>
            <w:hideMark/>
          </w:tcPr>
          <w:p w14:paraId="044CB5CE" w14:textId="57AE8382" w:rsidR="00F6434B" w:rsidRPr="00A1242C" w:rsidRDefault="00F6434B" w:rsidP="00F6434B">
            <w:pPr>
              <w:ind w:left="113" w:right="113"/>
              <w:jc w:val="center"/>
              <w:rPr>
                <w:rFonts w:ascii="GHEA Grapalat" w:hAnsi="GHEA Grapalat" w:cs="Calibri"/>
                <w:color w:val="000000"/>
                <w:sz w:val="20"/>
                <w:szCs w:val="20"/>
              </w:rPr>
            </w:pPr>
            <w:r w:rsidRPr="00050D06">
              <w:rPr>
                <w:rFonts w:ascii="GHEA Grapalat" w:hAnsi="GHEA Grapalat" w:cs="Calibri"/>
                <w:color w:val="000000"/>
                <w:sz w:val="20"/>
                <w:szCs w:val="20"/>
                <w:lang w:val="hy-AM"/>
              </w:rPr>
              <w:t>100</w:t>
            </w:r>
            <w:r w:rsidRPr="00050D06">
              <w:rPr>
                <w:rFonts w:ascii="GHEA Grapalat" w:hAnsi="GHEA Grapalat" w:cs="Calibri"/>
                <w:color w:val="000000"/>
                <w:sz w:val="20"/>
                <w:szCs w:val="20"/>
              </w:rPr>
              <w:t>%</w:t>
            </w:r>
          </w:p>
        </w:tc>
        <w:tc>
          <w:tcPr>
            <w:tcW w:w="636" w:type="dxa"/>
            <w:tcBorders>
              <w:top w:val="nil"/>
              <w:left w:val="nil"/>
              <w:bottom w:val="single" w:sz="4" w:space="0" w:color="auto"/>
              <w:right w:val="single" w:sz="4" w:space="0" w:color="auto"/>
            </w:tcBorders>
            <w:textDirection w:val="btLr"/>
            <w:vAlign w:val="center"/>
            <w:hideMark/>
          </w:tcPr>
          <w:p w14:paraId="0DE74FB8" w14:textId="2F4D4CA8" w:rsidR="00F6434B" w:rsidRPr="00A1242C" w:rsidRDefault="00F6434B" w:rsidP="00F6434B">
            <w:pPr>
              <w:ind w:left="113" w:right="113"/>
              <w:jc w:val="center"/>
              <w:rPr>
                <w:rFonts w:ascii="GHEA Grapalat" w:hAnsi="GHEA Grapalat" w:cs="Calibri"/>
                <w:color w:val="000000"/>
                <w:sz w:val="20"/>
                <w:szCs w:val="20"/>
              </w:rPr>
            </w:pPr>
            <w:r w:rsidRPr="00050D06">
              <w:rPr>
                <w:rFonts w:ascii="GHEA Grapalat" w:hAnsi="GHEA Grapalat" w:cs="Calibri"/>
                <w:color w:val="000000"/>
                <w:sz w:val="20"/>
                <w:szCs w:val="20"/>
                <w:lang w:val="hy-AM"/>
              </w:rPr>
              <w:t>100</w:t>
            </w:r>
            <w:r w:rsidRPr="00050D06">
              <w:rPr>
                <w:rFonts w:ascii="GHEA Grapalat" w:hAnsi="GHEA Grapalat" w:cs="Calibri"/>
                <w:color w:val="000000"/>
                <w:sz w:val="20"/>
                <w:szCs w:val="20"/>
              </w:rPr>
              <w:t>%</w:t>
            </w:r>
          </w:p>
        </w:tc>
        <w:tc>
          <w:tcPr>
            <w:tcW w:w="636" w:type="dxa"/>
            <w:tcBorders>
              <w:top w:val="nil"/>
              <w:left w:val="nil"/>
              <w:bottom w:val="single" w:sz="4" w:space="0" w:color="auto"/>
              <w:right w:val="single" w:sz="4" w:space="0" w:color="auto"/>
            </w:tcBorders>
            <w:textDirection w:val="btLr"/>
            <w:vAlign w:val="center"/>
            <w:hideMark/>
          </w:tcPr>
          <w:p w14:paraId="7DE9FBF0" w14:textId="05DD149E" w:rsidR="00F6434B" w:rsidRPr="00A1242C" w:rsidRDefault="00F6434B" w:rsidP="00F6434B">
            <w:pPr>
              <w:ind w:left="113" w:right="113"/>
              <w:jc w:val="center"/>
              <w:rPr>
                <w:rFonts w:ascii="GHEA Grapalat" w:hAnsi="GHEA Grapalat" w:cs="Calibri"/>
                <w:color w:val="000000"/>
                <w:sz w:val="20"/>
                <w:szCs w:val="20"/>
              </w:rPr>
            </w:pPr>
            <w:r w:rsidRPr="00050D06">
              <w:rPr>
                <w:rFonts w:ascii="GHEA Grapalat" w:hAnsi="GHEA Grapalat" w:cs="Calibri"/>
                <w:color w:val="000000"/>
                <w:sz w:val="20"/>
                <w:szCs w:val="20"/>
                <w:lang w:val="hy-AM"/>
              </w:rPr>
              <w:t>100</w:t>
            </w:r>
            <w:r w:rsidRPr="00050D06">
              <w:rPr>
                <w:rFonts w:ascii="GHEA Grapalat" w:hAnsi="GHEA Grapalat" w:cs="Calibri"/>
                <w:color w:val="000000"/>
                <w:sz w:val="20"/>
                <w:szCs w:val="20"/>
              </w:rPr>
              <w:t>%</w:t>
            </w:r>
          </w:p>
        </w:tc>
        <w:tc>
          <w:tcPr>
            <w:tcW w:w="636" w:type="dxa"/>
            <w:tcBorders>
              <w:top w:val="nil"/>
              <w:left w:val="nil"/>
              <w:bottom w:val="single" w:sz="4" w:space="0" w:color="auto"/>
              <w:right w:val="single" w:sz="4" w:space="0" w:color="auto"/>
            </w:tcBorders>
            <w:textDirection w:val="btLr"/>
            <w:vAlign w:val="center"/>
            <w:hideMark/>
          </w:tcPr>
          <w:p w14:paraId="14732BF0" w14:textId="1D8AA534" w:rsidR="00F6434B" w:rsidRPr="00A1242C" w:rsidRDefault="00F6434B" w:rsidP="00F6434B">
            <w:pPr>
              <w:ind w:left="113" w:right="113"/>
              <w:jc w:val="center"/>
              <w:rPr>
                <w:rFonts w:ascii="GHEA Grapalat" w:hAnsi="GHEA Grapalat" w:cs="Calibri"/>
                <w:color w:val="000000"/>
                <w:sz w:val="20"/>
                <w:szCs w:val="20"/>
              </w:rPr>
            </w:pPr>
            <w:r w:rsidRPr="00050D06">
              <w:rPr>
                <w:rFonts w:ascii="GHEA Grapalat" w:hAnsi="GHEA Grapalat" w:cs="Calibri"/>
                <w:color w:val="000000"/>
                <w:sz w:val="20"/>
                <w:szCs w:val="20"/>
                <w:lang w:val="hy-AM"/>
              </w:rPr>
              <w:t>100</w:t>
            </w:r>
            <w:r w:rsidRPr="00050D06">
              <w:rPr>
                <w:rFonts w:ascii="GHEA Grapalat" w:hAnsi="GHEA Grapalat" w:cs="Calibri"/>
                <w:color w:val="000000"/>
                <w:sz w:val="20"/>
                <w:szCs w:val="20"/>
              </w:rPr>
              <w:t>%</w:t>
            </w:r>
          </w:p>
        </w:tc>
        <w:tc>
          <w:tcPr>
            <w:tcW w:w="1434" w:type="dxa"/>
            <w:tcBorders>
              <w:top w:val="nil"/>
              <w:left w:val="nil"/>
              <w:bottom w:val="single" w:sz="4" w:space="0" w:color="auto"/>
              <w:right w:val="single" w:sz="4" w:space="0" w:color="auto"/>
            </w:tcBorders>
            <w:vAlign w:val="center"/>
            <w:hideMark/>
          </w:tcPr>
          <w:p w14:paraId="21695282" w14:textId="25DEAFF5" w:rsidR="00F6434B" w:rsidRPr="00A1242C" w:rsidRDefault="00F6434B" w:rsidP="00F6434B">
            <w:pPr>
              <w:jc w:val="center"/>
              <w:rPr>
                <w:rFonts w:ascii="GHEA Grapalat" w:hAnsi="GHEA Grapalat" w:cs="Calibri"/>
                <w:color w:val="000000"/>
                <w:sz w:val="18"/>
                <w:szCs w:val="18"/>
              </w:rPr>
            </w:pPr>
            <w:r w:rsidRPr="00050D06">
              <w:rPr>
                <w:rFonts w:ascii="GHEA Grapalat" w:hAnsi="GHEA Grapalat" w:cs="Calibri"/>
                <w:color w:val="000000"/>
                <w:sz w:val="20"/>
                <w:szCs w:val="20"/>
                <w:lang w:val="hy-AM"/>
              </w:rPr>
              <w:t>100</w:t>
            </w:r>
            <w:r w:rsidRPr="00050D06">
              <w:rPr>
                <w:rFonts w:ascii="GHEA Grapalat" w:hAnsi="GHEA Grapalat" w:cs="Calibri"/>
                <w:color w:val="000000"/>
                <w:sz w:val="20"/>
                <w:szCs w:val="20"/>
              </w:rPr>
              <w:t>%</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11058D"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30955" w14:textId="77777777" w:rsidR="007C103E" w:rsidRDefault="007C103E">
      <w:r>
        <w:separator/>
      </w:r>
    </w:p>
  </w:endnote>
  <w:endnote w:type="continuationSeparator" w:id="0">
    <w:p w14:paraId="56E16BD0" w14:textId="77777777" w:rsidR="007C103E" w:rsidRDefault="007C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E2B07" w14:textId="77777777" w:rsidR="007C103E" w:rsidRDefault="007C103E">
      <w:r>
        <w:separator/>
      </w:r>
    </w:p>
  </w:footnote>
  <w:footnote w:type="continuationSeparator" w:id="0">
    <w:p w14:paraId="12EFFAAF" w14:textId="77777777" w:rsidR="007C103E" w:rsidRDefault="007C103E">
      <w:r>
        <w:continuationSeparator/>
      </w:r>
    </w:p>
  </w:footnote>
  <w:footnote w:id="1">
    <w:p w14:paraId="6F38632C" w14:textId="6344E66E" w:rsidR="00D03A52" w:rsidRPr="00170017" w:rsidRDefault="00D03A5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03A52" w:rsidRPr="00471D64" w:rsidRDefault="00D03A5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D03A52" w:rsidRDefault="00D03A5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03A52" w:rsidRPr="00E45ECB" w:rsidRDefault="00D03A5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03A52" w:rsidRPr="00B50884" w:rsidRDefault="00D03A5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03A52" w:rsidRPr="00005E18" w:rsidRDefault="00D03A5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03A52" w:rsidRPr="000371F5" w:rsidRDefault="00D03A5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03A52" w:rsidRPr="000371F5" w:rsidRDefault="00D03A52" w:rsidP="009A5836">
      <w:pPr>
        <w:pStyle w:val="FootnoteText"/>
        <w:rPr>
          <w:rFonts w:ascii="GHEA Grapalat" w:hAnsi="GHEA Grapalat"/>
          <w:i/>
          <w:sz w:val="16"/>
          <w:szCs w:val="16"/>
          <w:lang w:val="hy-AM"/>
        </w:rPr>
      </w:pPr>
    </w:p>
    <w:p w14:paraId="1819C96F" w14:textId="77777777" w:rsidR="00D03A52" w:rsidRPr="009A5836" w:rsidRDefault="00D03A52">
      <w:pPr>
        <w:pStyle w:val="FootnoteText"/>
        <w:rPr>
          <w:lang w:val="hy-AM"/>
        </w:rPr>
      </w:pPr>
    </w:p>
  </w:footnote>
  <w:footnote w:id="4">
    <w:p w14:paraId="6D69B0FC" w14:textId="6A12C8E4" w:rsidR="00D03A52" w:rsidRPr="00381A2C" w:rsidRDefault="00D03A5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D03A52" w:rsidRPr="004C75A4" w:rsidRDefault="00D03A5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D03A52" w:rsidRPr="0027235A" w:rsidRDefault="00D03A5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58D"/>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790"/>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03E"/>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A52"/>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34B"/>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10D09-9171-41D3-AAD7-0084CD2A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66</Pages>
  <Words>21612</Words>
  <Characters>123190</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108</cp:revision>
  <cp:lastPrinted>2026-02-20T13:40:00Z</cp:lastPrinted>
  <dcterms:created xsi:type="dcterms:W3CDTF">2025-05-13T06:21:00Z</dcterms:created>
  <dcterms:modified xsi:type="dcterms:W3CDTF">2026-06-10T08:04:00Z</dcterms:modified>
</cp:coreProperties>
</file>